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6320A" w:rsidR="00F42B9F" w:rsidP="00C269A8" w:rsidRDefault="00F42B9F" w14:paraId="7261D06F" w14:textId="26C93D7A">
      <w:pPr>
        <w:jc w:val="center"/>
        <w:rPr>
          <w:rFonts w:ascii="Source Sans Pro Light" w:hAnsi="Source Sans Pro Light" w:cstheme="minorHAnsi"/>
          <w:b/>
          <w:bCs/>
          <w:noProof/>
          <w:sz w:val="22"/>
          <w:szCs w:val="22"/>
          <w:u w:val="single"/>
        </w:rPr>
      </w:pPr>
      <w:r w:rsidRPr="0096320A">
        <w:rPr>
          <w:rFonts w:ascii="Source Sans Pro Light" w:hAnsi="Source Sans Pro Light" w:cstheme="minorHAnsi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2" behindDoc="1" locked="0" layoutInCell="1" allowOverlap="1" wp14:anchorId="5E328AFC" wp14:editId="70310ED0">
            <wp:simplePos x="0" y="0"/>
            <wp:positionH relativeFrom="column">
              <wp:posOffset>5429250</wp:posOffset>
            </wp:positionH>
            <wp:positionV relativeFrom="paragraph">
              <wp:posOffset>27940</wp:posOffset>
            </wp:positionV>
            <wp:extent cx="60261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168" y="20925"/>
                <wp:lineTo x="21168" y="0"/>
                <wp:lineTo x="0" y="0"/>
              </wp:wrapPolygon>
            </wp:wrapTight>
            <wp:docPr id="1893632477" name="Picture 189363247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32477" name="Picture 1893632477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20A">
        <w:rPr>
          <w:rFonts w:ascii="Source Sans Pro Light" w:hAnsi="Source Sans Pro Light" w:cstheme="minorHAnsi"/>
          <w:b/>
          <w:bCs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09DB6D3E" wp14:editId="68B5272A">
            <wp:simplePos x="0" y="0"/>
            <wp:positionH relativeFrom="column">
              <wp:posOffset>-9525</wp:posOffset>
            </wp:positionH>
            <wp:positionV relativeFrom="paragraph">
              <wp:posOffset>27940</wp:posOffset>
            </wp:positionV>
            <wp:extent cx="602615" cy="609600"/>
            <wp:effectExtent l="0" t="0" r="6985" b="0"/>
            <wp:wrapTight wrapText="bothSides">
              <wp:wrapPolygon edited="0">
                <wp:start x="0" y="0"/>
                <wp:lineTo x="0" y="20925"/>
                <wp:lineTo x="21168" y="20925"/>
                <wp:lineTo x="211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6320A" w:rsidR="006464C5" w:rsidP="00C269A8" w:rsidRDefault="00AB33FC" w14:paraId="7DDD0CC4" w14:textId="2299042B">
      <w:pPr>
        <w:jc w:val="center"/>
        <w:rPr>
          <w:rFonts w:ascii="Source Sans Pro Light" w:hAnsi="Source Sans Pro Light" w:cstheme="minorHAnsi"/>
          <w:b/>
          <w:bCs/>
          <w:sz w:val="22"/>
          <w:szCs w:val="22"/>
          <w:u w:val="single"/>
        </w:rPr>
      </w:pPr>
      <w:r w:rsidRPr="0096320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MINUTES OF THE </w:t>
      </w:r>
      <w:r w:rsidRPr="0096320A" w:rsidR="009A3F0F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ST ATHAN COMMUNITY COUNCIL </w:t>
      </w:r>
      <w:r w:rsidRPr="0096320A" w:rsidR="006464C5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ANNUAL </w:t>
      </w:r>
      <w:r w:rsidRPr="0096320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>GENERAL MEETING</w:t>
      </w:r>
    </w:p>
    <w:p w:rsidRPr="0096320A" w:rsidR="00AB33FC" w:rsidP="00C269A8" w:rsidRDefault="00AB33FC" w14:paraId="41663A68" w14:textId="2B631436">
      <w:pPr>
        <w:jc w:val="center"/>
        <w:rPr>
          <w:rFonts w:ascii="Source Sans Pro Light" w:hAnsi="Source Sans Pro Light" w:cstheme="minorHAnsi"/>
          <w:b/>
          <w:bCs/>
          <w:sz w:val="22"/>
          <w:szCs w:val="22"/>
          <w:u w:val="single"/>
        </w:rPr>
      </w:pPr>
      <w:r w:rsidRPr="0096320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 HELD </w:t>
      </w:r>
      <w:r w:rsidRPr="0096320A" w:rsidR="006464C5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ON </w:t>
      </w:r>
      <w:r w:rsidRPr="0096320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TUESDAY </w:t>
      </w:r>
      <w:r w:rsidRPr="0096320A" w:rsidR="00E9337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>2</w:t>
      </w:r>
      <w:r w:rsidRPr="0096320A" w:rsidR="00E9337A">
        <w:rPr>
          <w:rFonts w:ascii="Source Sans Pro Light" w:hAnsi="Source Sans Pro Light" w:cstheme="minorHAnsi"/>
          <w:b/>
          <w:bCs/>
          <w:sz w:val="22"/>
          <w:szCs w:val="22"/>
          <w:u w:val="single"/>
          <w:vertAlign w:val="superscript"/>
        </w:rPr>
        <w:t>nd</w:t>
      </w:r>
      <w:r w:rsidRPr="0096320A" w:rsidR="00E9337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 </w:t>
      </w:r>
      <w:r w:rsidRPr="0096320A" w:rsidR="006464C5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 xml:space="preserve">MAY </w:t>
      </w:r>
      <w:r w:rsidRPr="0096320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>202</w:t>
      </w:r>
      <w:r w:rsidRPr="0096320A" w:rsidR="00E9337A"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>3</w:t>
      </w:r>
    </w:p>
    <w:p w:rsidRPr="0096320A" w:rsidR="00852836" w:rsidP="00C269A8" w:rsidRDefault="00852836" w14:paraId="6BE7909B" w14:textId="1641E13F">
      <w:pPr>
        <w:rPr>
          <w:rFonts w:ascii="Source Sans Pro Light" w:hAnsi="Source Sans Pro Light" w:cstheme="minorHAnsi"/>
          <w:sz w:val="22"/>
          <w:szCs w:val="22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442"/>
        <w:gridCol w:w="8051"/>
      </w:tblGrid>
      <w:tr w:rsidRPr="0096320A" w:rsidR="005946E3" w:rsidTr="005946E3" w14:paraId="572B8A06" w14:textId="77777777">
        <w:tc>
          <w:tcPr>
            <w:tcW w:w="1442" w:type="dxa"/>
            <w:tcBorders>
              <w:bottom w:val="nil"/>
            </w:tcBorders>
          </w:tcPr>
          <w:p w:rsidRPr="0096320A" w:rsidR="005946E3" w:rsidP="00C269A8" w:rsidRDefault="005946E3" w14:paraId="25C322BB" w14:textId="001F2615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051" w:type="dxa"/>
            <w:tcBorders>
              <w:bottom w:val="nil"/>
            </w:tcBorders>
          </w:tcPr>
          <w:p w:rsidRPr="0096320A" w:rsidR="00BB3C7E" w:rsidP="00C269A8" w:rsidRDefault="00BB3C7E" w14:paraId="67D22111" w14:textId="76CF7963">
            <w:pPr>
              <w:ind w:left="1822" w:firstLine="9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G Berrill</w:t>
            </w:r>
          </w:p>
          <w:p w:rsidRPr="0096320A" w:rsidR="000475B2" w:rsidP="000475B2" w:rsidRDefault="000475B2" w14:paraId="66B4D329" w14:textId="77777777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R Christian</w:t>
            </w:r>
          </w:p>
          <w:p w:rsidRPr="0096320A" w:rsidR="005946E3" w:rsidP="00C269A8" w:rsidRDefault="005946E3" w14:paraId="1BB2AF51" w14:textId="77777777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 xml:space="preserve">Councillor R Eustace </w:t>
            </w:r>
          </w:p>
          <w:p w:rsidRPr="0096320A" w:rsidR="00BE5C4B" w:rsidP="00C269A8" w:rsidRDefault="00BE5C4B" w14:paraId="36C99021" w14:textId="55ACC794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S Harries</w:t>
            </w:r>
          </w:p>
          <w:p w:rsidRPr="0096320A" w:rsidR="005946E3" w:rsidP="00C269A8" w:rsidRDefault="005946E3" w14:paraId="30FC719F" w14:textId="77777777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J Lynch-Wilson</w:t>
            </w:r>
          </w:p>
          <w:p w:rsidRPr="0096320A" w:rsidR="005946E3" w:rsidP="00C269A8" w:rsidRDefault="005946E3" w14:paraId="5F9FA745" w14:textId="77777777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S Toker</w:t>
            </w:r>
          </w:p>
          <w:p w:rsidRPr="0096320A" w:rsidR="005946E3" w:rsidP="00C269A8" w:rsidRDefault="005946E3" w14:paraId="0AE0D8FD" w14:textId="77777777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D Willmot</w:t>
            </w:r>
          </w:p>
          <w:p w:rsidRPr="0096320A" w:rsidR="005946E3" w:rsidP="002C0122" w:rsidRDefault="005946E3" w14:paraId="19867B0E" w14:textId="5D84BC35">
            <w:pPr>
              <w:ind w:left="1822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Councillor D White</w:t>
            </w:r>
          </w:p>
        </w:tc>
      </w:tr>
      <w:tr w:rsidRPr="0096320A" w:rsidR="005946E3" w14:paraId="61856E25" w14:textId="77777777">
        <w:tblPrEx>
          <w:tblBorders>
            <w:insideH w:val="none" w:color="auto" w:sz="0" w:space="0"/>
            <w:insideV w:val="none" w:color="auto" w:sz="0" w:space="0"/>
          </w:tblBorders>
        </w:tblPrEx>
        <w:tc>
          <w:tcPr>
            <w:tcW w:w="1442" w:type="dxa"/>
            <w:tcBorders>
              <w:top w:val="single" w:color="auto" w:sz="4" w:space="0"/>
              <w:right w:val="single" w:color="auto" w:sz="4" w:space="0"/>
            </w:tcBorders>
          </w:tcPr>
          <w:p w:rsidRPr="0096320A" w:rsidR="005946E3" w:rsidP="00C269A8" w:rsidRDefault="005946E3" w14:paraId="3CC50706" w14:textId="021AE1C4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APOLOGIES</w:t>
            </w:r>
          </w:p>
        </w:tc>
        <w:tc>
          <w:tcPr>
            <w:tcW w:w="8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6320A" w:rsidR="005946E3" w:rsidP="00C269A8" w:rsidRDefault="005946E3" w14:paraId="61219CB3" w14:textId="5A95DB4D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</w:tr>
    </w:tbl>
    <w:p w:rsidRPr="0096320A" w:rsidR="00852836" w:rsidP="00C269A8" w:rsidRDefault="00852836" w14:paraId="607DEA13" w14:textId="110E7F2F">
      <w:pPr>
        <w:rPr>
          <w:rFonts w:ascii="Source Sans Pro Light" w:hAnsi="Source Sans Pro Light" w:cstheme="minorHAnsi"/>
          <w:sz w:val="22"/>
          <w:szCs w:val="22"/>
        </w:rPr>
      </w:pPr>
    </w:p>
    <w:tbl>
      <w:tblPr>
        <w:tblStyle w:val="TableGrid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6780"/>
        <w:gridCol w:w="1418"/>
      </w:tblGrid>
      <w:tr w:rsidRPr="0096320A" w:rsidR="00AB1DE0" w:rsidTr="18572D1E" w14:paraId="77E4841E" w14:textId="77777777">
        <w:trPr>
          <w:tblHeader/>
        </w:trPr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DE0C31" w:rsidP="00C269A8" w:rsidRDefault="00A71610" w14:paraId="076BB8AA" w14:textId="6378B4BB">
            <w:pPr>
              <w:jc w:val="center"/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MINUTE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852836" w:rsidP="00C269A8" w:rsidRDefault="00A71610" w14:paraId="4A9801B6" w14:textId="0E870C7E">
            <w:pPr>
              <w:jc w:val="center"/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852836" w:rsidP="00C269A8" w:rsidRDefault="00A71610" w14:paraId="4486868C" w14:textId="64D3B67C">
            <w:pPr>
              <w:jc w:val="center"/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ACTION</w:t>
            </w:r>
          </w:p>
        </w:tc>
      </w:tr>
      <w:tr w:rsidRPr="0096320A" w:rsidR="00AB1DE0" w:rsidTr="18572D1E" w14:paraId="4598731B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E15397" w:rsidP="00C269A8" w:rsidRDefault="00C46326" w14:paraId="072E980E" w14:textId="3349C885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1</w:t>
            </w:r>
            <w:r w:rsidRPr="0096320A" w:rsidR="00B7725E">
              <w:rPr>
                <w:rFonts w:ascii="Source Sans Pro Light" w:hAnsi="Source Sans Pro Light" w:cstheme="minorHAnsi"/>
                <w:sz w:val="22"/>
                <w:szCs w:val="22"/>
              </w:rPr>
              <w:t>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8877C3" w:rsidP="00C269A8" w:rsidRDefault="00530D08" w14:paraId="218C0264" w14:textId="2E29936A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The Chairman welcomed those present to the meeting</w:t>
            </w:r>
            <w:r w:rsidRPr="0096320A" w:rsidR="00E439BD">
              <w:rPr>
                <w:rFonts w:ascii="Source Sans Pro Light" w:hAnsi="Source Sans Pro Light" w:cstheme="minorHAnsi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6320A" w:rsidR="00D620F9" w:rsidP="00C269A8" w:rsidRDefault="00D620F9" w14:paraId="13447DBD" w14:textId="590B309D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</w:tr>
      <w:tr w:rsidRPr="0096320A" w:rsidR="00E439BD" w:rsidTr="18572D1E" w14:paraId="5BEA648A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E439BD" w:rsidP="00C269A8" w:rsidRDefault="00000B7A" w14:paraId="15A700DD" w14:textId="1C3680A5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716755" w:rsidP="00C269A8" w:rsidRDefault="00000B7A" w14:paraId="5144B1F8" w14:textId="77777777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Apologies for absence</w:t>
            </w:r>
            <w:r w:rsidRPr="0096320A" w:rsidR="00716755">
              <w:rPr>
                <w:rFonts w:ascii="Source Sans Pro Light" w:hAnsi="Source Sans Pro Light" w:cstheme="minorHAnsi"/>
                <w:sz w:val="22"/>
                <w:szCs w:val="22"/>
              </w:rPr>
              <w:t>.</w:t>
            </w:r>
          </w:p>
          <w:p w:rsidRPr="0096320A" w:rsidR="005D0906" w:rsidP="00C269A8" w:rsidRDefault="005D0906" w14:paraId="7CE57871" w14:textId="77777777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D0906" w:rsidP="00C269A8" w:rsidRDefault="00746E08" w14:paraId="67CC1F04" w14:textId="5F624FAA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None</w:t>
            </w:r>
          </w:p>
          <w:p w:rsidRPr="0096320A" w:rsidR="005D0906" w:rsidP="00C269A8" w:rsidRDefault="005D0906" w14:paraId="42D8CD44" w14:textId="0A4A848F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6320A" w:rsidR="00E439BD" w:rsidP="00C269A8" w:rsidRDefault="00E439BD" w14:paraId="12477F46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</w:tr>
      <w:tr w:rsidRPr="0096320A" w:rsidR="00313D32" w:rsidTr="18572D1E" w14:paraId="6BF78DE1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313D32" w:rsidP="00C269A8" w:rsidRDefault="00313D32" w14:paraId="110F0C4D" w14:textId="0E1C709C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3.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313D32" w:rsidP="00C269A8" w:rsidRDefault="00313D32" w14:paraId="7418CC76" w14:textId="77777777">
            <w:pPr>
              <w:ind w:right="171"/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  <w:t>PREVIOUS MINUTES</w:t>
            </w:r>
          </w:p>
          <w:p w:rsidRPr="0096320A" w:rsidR="00313D32" w:rsidP="00C269A8" w:rsidRDefault="00313D32" w14:paraId="2CF886A6" w14:textId="77777777">
            <w:pPr>
              <w:pStyle w:val="ListParagraph"/>
              <w:ind w:left="0"/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</w:p>
          <w:p w:rsidRPr="0096320A" w:rsidR="00313D32" w:rsidP="00C269A8" w:rsidRDefault="00313D32" w14:paraId="553E6771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Copies of the Minutes had been distributed to all Members prior to the meeting.</w:t>
            </w:r>
          </w:p>
          <w:p w:rsidRPr="0096320A" w:rsidR="00313D32" w:rsidP="00C269A8" w:rsidRDefault="00313D32" w14:paraId="561330E4" w14:textId="77777777">
            <w:pPr>
              <w:pStyle w:val="ListParagraph"/>
              <w:ind w:left="0"/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</w:p>
          <w:p w:rsidRPr="005B0D28" w:rsidR="00313D32" w:rsidP="00C269A8" w:rsidRDefault="00313D32" w14:paraId="394788AC" w14:textId="47BADA0A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5B0D28">
              <w:rPr>
                <w:rFonts w:ascii="Source Sans Pro Light" w:hAnsi="Source Sans Pro Light"/>
                <w:sz w:val="22"/>
                <w:szCs w:val="22"/>
              </w:rPr>
              <w:t>PROPOSED by</w:t>
            </w:r>
            <w:r w:rsidRPr="005B0D28" w:rsidR="00C96968">
              <w:rPr>
                <w:rFonts w:ascii="Source Sans Pro Light" w:hAnsi="Source Sans Pro Light"/>
                <w:sz w:val="22"/>
                <w:szCs w:val="22"/>
              </w:rPr>
              <w:t>:</w:t>
            </w:r>
            <w:r w:rsidRPr="005B0D28">
              <w:rPr>
                <w:rFonts w:ascii="Source Sans Pro Light" w:hAnsi="Source Sans Pro Light"/>
                <w:sz w:val="22"/>
                <w:szCs w:val="22"/>
              </w:rPr>
              <w:t xml:space="preserve"> Councillor</w:t>
            </w:r>
            <w:r w:rsidRPr="005B0D28" w:rsidR="00746E08">
              <w:rPr>
                <w:rFonts w:ascii="Source Sans Pro Light" w:hAnsi="Source Sans Pro Light"/>
                <w:sz w:val="22"/>
                <w:szCs w:val="22"/>
              </w:rPr>
              <w:t xml:space="preserve"> S </w:t>
            </w:r>
            <w:r w:rsidRPr="005B0D28" w:rsidR="005B0D28">
              <w:rPr>
                <w:rFonts w:ascii="Source Sans Pro Light" w:hAnsi="Source Sans Pro Light"/>
                <w:sz w:val="22"/>
                <w:szCs w:val="22"/>
              </w:rPr>
              <w:t>Toker</w:t>
            </w:r>
          </w:p>
          <w:p w:rsidRPr="0096320A" w:rsidR="00313D32" w:rsidP="00C269A8" w:rsidRDefault="00313D32" w14:paraId="08531344" w14:textId="6F9E19CF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5B0D28">
              <w:rPr>
                <w:rFonts w:ascii="Source Sans Pro Light" w:hAnsi="Source Sans Pro Light"/>
                <w:sz w:val="22"/>
                <w:szCs w:val="22"/>
              </w:rPr>
              <w:t xml:space="preserve">SECONDED by: </w:t>
            </w:r>
            <w:r w:rsidRPr="005B0D28" w:rsidR="00C96968">
              <w:rPr>
                <w:rFonts w:ascii="Source Sans Pro Light" w:hAnsi="Source Sans Pro Light"/>
                <w:sz w:val="22"/>
                <w:szCs w:val="22"/>
              </w:rPr>
              <w:t>C</w:t>
            </w:r>
            <w:r w:rsidRPr="005B0D28" w:rsidR="005D0906">
              <w:rPr>
                <w:rFonts w:ascii="Source Sans Pro Light" w:hAnsi="Source Sans Pro Light"/>
                <w:sz w:val="22"/>
                <w:szCs w:val="22"/>
              </w:rPr>
              <w:t>ouncillor</w:t>
            </w:r>
            <w:r w:rsidRPr="005B0D28" w:rsidR="005B0D28">
              <w:rPr>
                <w:rFonts w:ascii="Source Sans Pro Light" w:hAnsi="Source Sans Pro Light"/>
                <w:sz w:val="22"/>
                <w:szCs w:val="22"/>
              </w:rPr>
              <w:t xml:space="preserve"> D White</w:t>
            </w:r>
          </w:p>
          <w:p w:rsidRPr="0096320A" w:rsidR="00313D32" w:rsidP="00C269A8" w:rsidRDefault="00313D32" w14:paraId="7616D6F1" w14:textId="77777777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313D32" w:rsidP="00C269A8" w:rsidRDefault="00313D32" w14:paraId="151DA0EB" w14:textId="294323BC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That minutes of the Annual General Meeting held on Tuesday </w:t>
            </w:r>
            <w:r w:rsidRPr="0096320A" w:rsidR="006D7350">
              <w:rPr>
                <w:rFonts w:ascii="Source Sans Pro Light" w:hAnsi="Source Sans Pro Light"/>
                <w:sz w:val="22"/>
                <w:szCs w:val="22"/>
              </w:rPr>
              <w:t>10</w:t>
            </w:r>
            <w:r w:rsidRPr="0096320A" w:rsidR="006D7350">
              <w:rPr>
                <w:rFonts w:ascii="Source Sans Pro Light" w:hAnsi="Source Sans Pro Light"/>
                <w:sz w:val="22"/>
                <w:szCs w:val="22"/>
                <w:vertAlign w:val="superscript"/>
              </w:rPr>
              <w:t>th</w:t>
            </w:r>
            <w:r w:rsidRPr="0096320A" w:rsidR="006D7350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May 202</w:t>
            </w:r>
            <w:r w:rsidRPr="0096320A" w:rsidR="006D7350">
              <w:rPr>
                <w:rFonts w:ascii="Source Sans Pro Light" w:hAnsi="Source Sans Pro Light"/>
                <w:sz w:val="22"/>
                <w:szCs w:val="22"/>
              </w:rPr>
              <w:t>2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 be accepted as a true record of the proceedings.</w:t>
            </w:r>
          </w:p>
          <w:p w:rsidRPr="0096320A" w:rsidR="00A042BF" w:rsidP="00C269A8" w:rsidRDefault="00A042BF" w14:paraId="095793AF" w14:textId="61DDCD66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313D32" w:rsidP="00C269A8" w:rsidRDefault="00313D32" w14:paraId="003BFAE7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18153335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005A3015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1EF33D79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748A1E8F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71C338EA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696B4CE3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54717F40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C96968" w:rsidP="00C269A8" w:rsidRDefault="00C96968" w14:paraId="73FD0E79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313D32" w:rsidP="00C269A8" w:rsidRDefault="00313D32" w14:paraId="7FC96368" w14:textId="4E2128E0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</w:tc>
      </w:tr>
      <w:tr w:rsidRPr="0096320A" w:rsidR="005C2F64" w:rsidTr="18572D1E" w14:paraId="7DA44FA1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0B22033E" w14:textId="17AB2EB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4.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1D2BD3A3" w14:textId="52392B74">
            <w:pPr>
              <w:ind w:right="171"/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  <w:t>STATEMENT OF ACCOUNT FOR F/Y ENDING 31</w:t>
            </w:r>
            <w:r w:rsidRPr="0096320A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  <w:vertAlign w:val="superscript"/>
              </w:rPr>
              <w:t>ST</w:t>
            </w:r>
            <w:r w:rsidRPr="0096320A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  <w:t xml:space="preserve"> MARCH 202</w:t>
            </w:r>
            <w:r w:rsidR="009A0BE3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  <w:t>3</w:t>
            </w:r>
            <w:r w:rsidRPr="0096320A"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:rsidRPr="0096320A" w:rsidR="005C2F64" w:rsidP="00C269A8" w:rsidRDefault="005C2F64" w14:paraId="2A7998A1" w14:textId="77777777">
            <w:pPr>
              <w:ind w:right="171"/>
              <w:rPr>
                <w:rFonts w:ascii="Source Sans Pro Light" w:hAnsi="Source Sans Pro Light" w:cstheme="minorHAnsi"/>
                <w:bCs/>
                <w:sz w:val="22"/>
                <w:szCs w:val="22"/>
              </w:rPr>
            </w:pPr>
          </w:p>
          <w:p w:rsidRPr="0096320A" w:rsidR="005C2F64" w:rsidP="00C269A8" w:rsidRDefault="005C2F64" w14:paraId="15E11B1A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Copies of the Statement of Account had been distributed to all Members prior to the meeting.  Copy at Annex A.</w:t>
            </w:r>
          </w:p>
          <w:p w:rsidRPr="0096320A" w:rsidR="005C2F64" w:rsidP="00C269A8" w:rsidRDefault="005C2F64" w14:paraId="77D97A47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</w:p>
          <w:p w:rsidRPr="005B0D28" w:rsidR="005C2F64" w:rsidP="00C269A8" w:rsidRDefault="005C2F64" w14:paraId="6D34DAB8" w14:textId="18CC1B59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5B0D28">
              <w:rPr>
                <w:rFonts w:ascii="Source Sans Pro Light" w:hAnsi="Source Sans Pro Light"/>
                <w:sz w:val="22"/>
                <w:szCs w:val="22"/>
              </w:rPr>
              <w:t>PROPOSED by:</w:t>
            </w:r>
            <w:r w:rsidRPr="005B0D28" w:rsidR="00496B9E">
              <w:rPr>
                <w:rFonts w:ascii="Source Sans Pro Light" w:hAnsi="Source Sans Pro Light"/>
                <w:sz w:val="22"/>
                <w:szCs w:val="22"/>
              </w:rPr>
              <w:t xml:space="preserve"> Councillor</w:t>
            </w:r>
            <w:r w:rsidRPr="005B0D28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5B0D28" w:rsidR="005B0D28">
              <w:rPr>
                <w:rFonts w:ascii="Source Sans Pro Light" w:hAnsi="Source Sans Pro Light"/>
                <w:sz w:val="22"/>
                <w:szCs w:val="22"/>
              </w:rPr>
              <w:t xml:space="preserve">J </w:t>
            </w:r>
            <w:r w:rsidR="005B0D28">
              <w:rPr>
                <w:rFonts w:ascii="Source Sans Pro Light" w:hAnsi="Source Sans Pro Light"/>
                <w:sz w:val="22"/>
                <w:szCs w:val="22"/>
              </w:rPr>
              <w:t>L</w:t>
            </w:r>
            <w:r w:rsidRPr="005B0D28" w:rsidR="005B0D28">
              <w:rPr>
                <w:rFonts w:ascii="Source Sans Pro Light" w:hAnsi="Source Sans Pro Light"/>
                <w:sz w:val="22"/>
                <w:szCs w:val="22"/>
              </w:rPr>
              <w:t>ynch-Wilson</w:t>
            </w:r>
          </w:p>
          <w:p w:rsidRPr="0096320A" w:rsidR="005C2F64" w:rsidP="00C269A8" w:rsidRDefault="005C2F64" w14:paraId="1FB7B876" w14:textId="5D5B5A22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5B0D28">
              <w:rPr>
                <w:rFonts w:ascii="Source Sans Pro Light" w:hAnsi="Source Sans Pro Light"/>
                <w:sz w:val="22"/>
                <w:szCs w:val="22"/>
              </w:rPr>
              <w:t>SECONDED by:</w:t>
            </w:r>
            <w:r w:rsidRPr="005B0D28" w:rsidR="00496B9E">
              <w:rPr>
                <w:rFonts w:ascii="Source Sans Pro Light" w:hAnsi="Source Sans Pro Light"/>
                <w:sz w:val="22"/>
                <w:szCs w:val="22"/>
              </w:rPr>
              <w:t xml:space="preserve"> Councillor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7D6AD2">
              <w:rPr>
                <w:rFonts w:ascii="Source Sans Pro Light" w:hAnsi="Source Sans Pro Light"/>
                <w:sz w:val="22"/>
                <w:szCs w:val="22"/>
              </w:rPr>
              <w:t>S Harries</w:t>
            </w:r>
          </w:p>
          <w:p w:rsidRPr="0096320A" w:rsidR="005C2F64" w:rsidP="00C269A8" w:rsidRDefault="005C2F64" w14:paraId="662C44D5" w14:textId="77777777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5C2F64" w:rsidP="00C269A8" w:rsidRDefault="005C2F64" w14:paraId="4B598189" w14:textId="4B57F7EE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That the Statement of Account for the financial year ending 31</w:t>
            </w:r>
            <w:r w:rsidRPr="0096320A">
              <w:rPr>
                <w:rFonts w:ascii="Source Sans Pro Light" w:hAnsi="Source Sans Pro Light"/>
                <w:sz w:val="22"/>
                <w:szCs w:val="22"/>
                <w:vertAlign w:val="superscript"/>
              </w:rPr>
              <w:t>st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 March 202</w:t>
            </w:r>
            <w:r w:rsidR="009A0BE3">
              <w:rPr>
                <w:rFonts w:ascii="Source Sans Pro Light" w:hAnsi="Source Sans Pro Light"/>
                <w:sz w:val="22"/>
                <w:szCs w:val="22"/>
              </w:rPr>
              <w:t>3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 be accepted subject to audit.</w:t>
            </w:r>
          </w:p>
          <w:p w:rsidRPr="0096320A" w:rsidR="002E4CD9" w:rsidP="00C269A8" w:rsidRDefault="002E4CD9" w14:paraId="32E326FC" w14:textId="7A6ED160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43CB3CA9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66E2FBB4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2CDF2034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06E32F61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549D5076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3224AFDC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447B6177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4C56E434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3C7D6DCA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EC716A" w:rsidR="005C2F64" w:rsidP="00C269A8" w:rsidRDefault="005C2F64" w14:paraId="4F5B53A2" w14:textId="6F8DF1A5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EC716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</w:tc>
      </w:tr>
      <w:tr w:rsidRPr="0096320A" w:rsidR="005C2F64" w:rsidTr="18572D1E" w14:paraId="01124DA8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2F64" w:rsidP="00C269A8" w:rsidRDefault="005C2F64" w14:paraId="24CD395A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5.</w:t>
            </w:r>
          </w:p>
          <w:p w:rsidR="008240CB" w:rsidP="00C269A8" w:rsidRDefault="008240CB" w14:paraId="766E68B3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8240CB" w:rsidP="00C269A8" w:rsidRDefault="008240CB" w14:paraId="781DA659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8240CB" w:rsidP="00C269A8" w:rsidRDefault="008240CB" w14:paraId="69A50994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8240CB" w:rsidP="00C269A8" w:rsidRDefault="008240CB" w14:paraId="31000458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8240CB" w:rsidP="00C269A8" w:rsidRDefault="008240CB" w14:paraId="47D48C8B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78730A" w:rsidP="00C269A8" w:rsidRDefault="0078730A" w14:paraId="71CC23C0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78730A" w:rsidP="00C269A8" w:rsidRDefault="0078730A" w14:paraId="59024B14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78730A" w:rsidP="00C269A8" w:rsidRDefault="0078730A" w14:paraId="54F2216F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1FE3FD28" w14:textId="480723B8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 xml:space="preserve"> </w:t>
            </w:r>
          </w:p>
          <w:p w:rsidR="00FC5D1A" w:rsidP="00C269A8" w:rsidRDefault="00FC5D1A" w14:paraId="678C9E38" w14:textId="7777777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 xml:space="preserve">5. </w:t>
            </w:r>
          </w:p>
          <w:p w:rsidRPr="0096320A" w:rsidR="00D74063" w:rsidP="00FC5D1A" w:rsidRDefault="0045338E" w14:paraId="7042B5D9" w14:textId="10E50157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Cont.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1D8375BD" w14:textId="77777777">
            <w:pPr>
              <w:tabs>
                <w:tab w:val="left" w:pos="1080"/>
                <w:tab w:val="left" w:pos="5760"/>
              </w:tabs>
              <w:jc w:val="both"/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ELECTION OF CHAIRMAN</w:t>
            </w:r>
          </w:p>
          <w:p w:rsidRPr="0096320A" w:rsidR="005C2F64" w:rsidP="00C269A8" w:rsidRDefault="005C2F64" w14:paraId="5748A601" w14:textId="77777777">
            <w:pPr>
              <w:ind w:right="171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1915661B" w14:textId="5E7748C2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The outgoing Chairman Councillor R Eustace took the chair and asked Members for nominations for </w:t>
            </w:r>
            <w:r w:rsidRPr="0096320A" w:rsidR="00A042BF">
              <w:rPr>
                <w:rFonts w:ascii="Source Sans Pro Light" w:hAnsi="Source Sans Pro Light"/>
                <w:sz w:val="22"/>
                <w:szCs w:val="22"/>
              </w:rPr>
              <w:t xml:space="preserve">the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Chairman role for the year 202</w:t>
            </w:r>
            <w:r w:rsidRPr="0096320A" w:rsidR="00DF355D">
              <w:rPr>
                <w:rFonts w:ascii="Source Sans Pro Light" w:hAnsi="Source Sans Pro Light"/>
                <w:sz w:val="22"/>
                <w:szCs w:val="22"/>
              </w:rPr>
              <w:t>3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/202</w:t>
            </w:r>
            <w:r w:rsidRPr="0096320A" w:rsidR="00DF355D">
              <w:rPr>
                <w:rFonts w:ascii="Source Sans Pro Light" w:hAnsi="Source Sans Pro Light"/>
                <w:sz w:val="22"/>
                <w:szCs w:val="22"/>
              </w:rPr>
              <w:t>4</w:t>
            </w:r>
          </w:p>
          <w:p w:rsidRPr="0096320A" w:rsidR="005C2F64" w:rsidP="00C269A8" w:rsidRDefault="005C2F64" w14:paraId="64FAE94E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44070F" w:rsidP="00C269A8" w:rsidRDefault="0044070F" w14:paraId="128E5A4C" w14:textId="66143378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PROPOSED by: </w:t>
            </w:r>
            <w:r w:rsidRPr="0096320A" w:rsidR="005C2F64">
              <w:rPr>
                <w:rFonts w:ascii="Source Sans Pro Light" w:hAnsi="Source Sans Pro Light"/>
                <w:sz w:val="22"/>
                <w:szCs w:val="22"/>
              </w:rPr>
              <w:t>Councillor</w:t>
            </w:r>
            <w:r w:rsidRPr="0096320A" w:rsidR="00567A49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885E5B">
              <w:rPr>
                <w:rFonts w:ascii="Source Sans Pro Light" w:hAnsi="Source Sans Pro Light"/>
                <w:sz w:val="22"/>
                <w:szCs w:val="22"/>
              </w:rPr>
              <w:t>D White</w:t>
            </w:r>
          </w:p>
          <w:p w:rsidRPr="0096320A" w:rsidR="00C9318A" w:rsidP="00C269A8" w:rsidRDefault="7EB643AE" w14:paraId="71CC49A8" w14:textId="77355745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7EB643AE">
              <w:rPr>
                <w:rFonts w:ascii="Source Sans Pro Light" w:hAnsi="Source Sans Pro Light"/>
                <w:sz w:val="22"/>
                <w:szCs w:val="22"/>
              </w:rPr>
              <w:t xml:space="preserve">SECONDED by: Councillor </w:t>
            </w:r>
            <w:r w:rsidR="00885E5B">
              <w:rPr>
                <w:rFonts w:ascii="Source Sans Pro Light" w:hAnsi="Source Sans Pro Light"/>
                <w:sz w:val="22"/>
                <w:szCs w:val="22"/>
              </w:rPr>
              <w:t>S Toker</w:t>
            </w:r>
          </w:p>
          <w:p w:rsidRPr="0096320A" w:rsidR="0080333E" w:rsidP="00C269A8" w:rsidRDefault="0080333E" w14:paraId="0D07774E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</w:p>
          <w:p w:rsidR="005C2F64" w:rsidP="00C269A8" w:rsidRDefault="00E1012F" w14:paraId="4EE6F1EC" w14:textId="6729DC59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Counci</w:t>
            </w:r>
            <w:r w:rsidR="00E05A76">
              <w:rPr>
                <w:rFonts w:ascii="Source Sans Pro Light" w:hAnsi="Source Sans Pro Light"/>
                <w:sz w:val="22"/>
                <w:szCs w:val="22"/>
              </w:rPr>
              <w:t>llor R Eustace continues in the role of Chairman.</w:t>
            </w:r>
            <w:r w:rsidRPr="7EB643AE" w:rsidR="7EB643AE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</w:p>
          <w:p w:rsidRPr="0096320A" w:rsidR="00924458" w:rsidP="00C269A8" w:rsidRDefault="005C2F64" w14:paraId="0B216124" w14:textId="570622F4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A vote was taken on the proposition</w:t>
            </w:r>
            <w:r w:rsidRPr="0096320A" w:rsidR="00F85295">
              <w:rPr>
                <w:rFonts w:ascii="Source Sans Pro Light" w:hAnsi="Source Sans Pro Light"/>
                <w:sz w:val="22"/>
                <w:szCs w:val="22"/>
              </w:rPr>
              <w:t xml:space="preserve">: </w:t>
            </w:r>
            <w:r w:rsidRPr="0096320A" w:rsidR="00181402">
              <w:rPr>
                <w:rFonts w:ascii="Source Sans Pro Light" w:hAnsi="Source Sans Pro Light"/>
                <w:sz w:val="22"/>
                <w:szCs w:val="22"/>
              </w:rPr>
              <w:t>F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>or:</w:t>
            </w:r>
            <w:r w:rsidR="0078730A">
              <w:rPr>
                <w:rFonts w:ascii="Source Sans Pro Light" w:hAnsi="Source Sans Pro Light"/>
                <w:sz w:val="22"/>
                <w:szCs w:val="22"/>
              </w:rPr>
              <w:t xml:space="preserve"> 7</w:t>
            </w:r>
            <w:r w:rsidRPr="0096320A" w:rsidR="00C26129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D75821">
              <w:rPr>
                <w:rFonts w:ascii="Source Sans Pro Light" w:hAnsi="Source Sans Pro Light"/>
                <w:sz w:val="22"/>
                <w:szCs w:val="22"/>
              </w:rPr>
              <w:t>|</w:t>
            </w:r>
            <w:r w:rsidRPr="0096320A" w:rsidR="00C26129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Against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>:</w:t>
            </w:r>
            <w:r w:rsidR="0078730A">
              <w:rPr>
                <w:rFonts w:ascii="Source Sans Pro Light" w:hAnsi="Source Sans Pro Light"/>
                <w:sz w:val="22"/>
                <w:szCs w:val="22"/>
              </w:rPr>
              <w:t xml:space="preserve"> 0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D75821">
              <w:rPr>
                <w:rFonts w:ascii="Source Sans Pro Light" w:hAnsi="Source Sans Pro Light"/>
                <w:sz w:val="22"/>
                <w:szCs w:val="22"/>
              </w:rPr>
              <w:t>|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Abstention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>:</w:t>
            </w:r>
            <w:r w:rsidR="0078730A">
              <w:rPr>
                <w:rFonts w:ascii="Source Sans Pro Light" w:hAnsi="Source Sans Pro Light"/>
                <w:sz w:val="22"/>
                <w:szCs w:val="22"/>
              </w:rPr>
              <w:t xml:space="preserve"> 0</w:t>
            </w:r>
            <w:r w:rsidRPr="0096320A" w:rsidR="00924458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</w:p>
          <w:p w:rsidRPr="0096320A" w:rsidR="005C2F64" w:rsidP="00B55BB3" w:rsidRDefault="005C2F64" w14:paraId="4A474416" w14:textId="20E2C753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Councillor </w:t>
            </w:r>
            <w:r w:rsidRPr="0096320A" w:rsidR="00CC5871">
              <w:rPr>
                <w:rFonts w:ascii="Source Sans Pro Light" w:hAnsi="Source Sans Pro Light"/>
                <w:sz w:val="22"/>
                <w:szCs w:val="22"/>
              </w:rPr>
              <w:t xml:space="preserve">R Eustace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was </w:t>
            </w:r>
            <w:r w:rsidRPr="0096320A" w:rsidR="0094720D">
              <w:rPr>
                <w:rFonts w:ascii="Source Sans Pro Light" w:hAnsi="Source Sans Pro Light"/>
                <w:sz w:val="22"/>
                <w:szCs w:val="22"/>
              </w:rPr>
              <w:t>duly</w:t>
            </w:r>
            <w:r w:rsidRPr="0096320A" w:rsidR="00CC5871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96320A" w:rsidR="0094720D">
              <w:rPr>
                <w:rFonts w:ascii="Source Sans Pro Light" w:hAnsi="Source Sans Pro Light"/>
                <w:sz w:val="22"/>
                <w:szCs w:val="22"/>
              </w:rPr>
              <w:t>re-elected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 as Chairman for the year 202</w:t>
            </w:r>
            <w:r w:rsidRPr="0096320A" w:rsidR="00181402">
              <w:rPr>
                <w:rFonts w:ascii="Source Sans Pro Light" w:hAnsi="Source Sans Pro Light"/>
                <w:sz w:val="22"/>
                <w:szCs w:val="22"/>
              </w:rPr>
              <w:t>3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/2</w:t>
            </w:r>
            <w:r w:rsidRPr="0096320A" w:rsidR="00181402">
              <w:rPr>
                <w:rFonts w:ascii="Source Sans Pro Light" w:hAnsi="Source Sans Pro Light"/>
                <w:sz w:val="22"/>
                <w:szCs w:val="22"/>
              </w:rPr>
              <w:t>4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96320A" w:rsidR="005C2F64" w:rsidP="00C269A8" w:rsidRDefault="005C2F64" w14:paraId="12FD6B8E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57F1E5DD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4B75C397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C2F64" w:rsidP="00C269A8" w:rsidRDefault="005C2F64" w14:paraId="68EFE732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E05A76" w:rsidP="00C269A8" w:rsidRDefault="00E05A76" w14:paraId="67085BB7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E05A76" w:rsidP="00C269A8" w:rsidRDefault="00E05A76" w14:paraId="6DD3834C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E05A76" w:rsidP="00C269A8" w:rsidRDefault="00E05A76" w14:paraId="2EAE6FE7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E05A76" w:rsidP="00C269A8" w:rsidRDefault="00E05A76" w14:paraId="429C1875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78730A" w:rsidP="00C269A8" w:rsidRDefault="0078730A" w14:paraId="12DC5FDD" w14:textId="77777777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E05A76" w:rsidP="00C269A8" w:rsidRDefault="00E05A76" w14:paraId="68AEC262" w14:textId="278AB36A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  <w:p w:rsidRPr="0096320A" w:rsidR="00181402" w:rsidP="0005021C" w:rsidRDefault="00181402" w14:paraId="2B0BDC61" w14:textId="71553601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</w:tc>
      </w:tr>
      <w:tr w:rsidRPr="0096320A" w:rsidR="005C2F64" w:rsidTr="18572D1E" w14:paraId="15150F27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42B59C17" w14:textId="0B97EB9B">
            <w:pPr>
              <w:ind w:right="-112"/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6.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1D1B79B7" w14:textId="16C65DA3">
            <w:pPr>
              <w:ind w:right="171"/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ELECTION OF VICE</w:t>
            </w:r>
            <w:r w:rsidRPr="0096320A" w:rsidR="00E34E17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-</w:t>
            </w: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CHAIRMAN</w:t>
            </w:r>
          </w:p>
          <w:p w:rsidRPr="0096320A" w:rsidR="005C2F64" w:rsidP="00C269A8" w:rsidRDefault="005C2F64" w14:paraId="2BE20170" w14:textId="77777777">
            <w:pPr>
              <w:ind w:right="171"/>
              <w:rPr>
                <w:rFonts w:ascii="Source Sans Pro Light" w:hAnsi="Source Sans Pro Light"/>
                <w:bCs/>
                <w:sz w:val="22"/>
                <w:szCs w:val="22"/>
              </w:rPr>
            </w:pPr>
          </w:p>
          <w:p w:rsidRPr="0096320A" w:rsidR="005C2F64" w:rsidP="00116ECC" w:rsidRDefault="7EB643AE" w14:paraId="6308798E" w14:textId="45AF0E66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 w:rsidRPr="7EB643AE">
              <w:rPr>
                <w:rFonts w:ascii="Source Sans Pro Light" w:hAnsi="Source Sans Pro Light"/>
                <w:sz w:val="22"/>
                <w:szCs w:val="22"/>
              </w:rPr>
              <w:t>Councillor R Eustace thanked members for their nomination and asked for nominations for Vice-Charman role for the year 2023/2024.</w:t>
            </w:r>
          </w:p>
          <w:p w:rsidRPr="0096320A" w:rsidR="005C2F64" w:rsidP="00116ECC" w:rsidRDefault="005C2F64" w14:paraId="51CF807C" w14:textId="0B3A057A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</w:p>
          <w:p w:rsidRPr="0022152F" w:rsidR="00882A3D" w:rsidP="00116ECC" w:rsidRDefault="00882A3D" w14:paraId="2EC95FC0" w14:textId="1373B7F5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22152F">
              <w:rPr>
                <w:rFonts w:ascii="Source Sans Pro Light" w:hAnsi="Source Sans Pro Light"/>
                <w:sz w:val="22"/>
                <w:szCs w:val="22"/>
              </w:rPr>
              <w:t>PROPOSED by: Councillor</w:t>
            </w:r>
            <w:r w:rsidRPr="0022152F" w:rsidR="00B05EE7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22152F" w:rsidR="00D61455">
              <w:rPr>
                <w:rFonts w:ascii="Source Sans Pro Light" w:hAnsi="Source Sans Pro Light"/>
                <w:sz w:val="22"/>
                <w:szCs w:val="22"/>
              </w:rPr>
              <w:t>R Eustace</w:t>
            </w:r>
          </w:p>
          <w:p w:rsidRPr="0096320A" w:rsidR="00882A3D" w:rsidP="00116ECC" w:rsidRDefault="00882A3D" w14:paraId="7E6B0524" w14:textId="6E5D7B4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 w:rsidRPr="0022152F">
              <w:rPr>
                <w:rFonts w:ascii="Source Sans Pro Light" w:hAnsi="Source Sans Pro Light"/>
                <w:sz w:val="22"/>
                <w:szCs w:val="22"/>
              </w:rPr>
              <w:t>SECONDED by</w:t>
            </w:r>
            <w:r w:rsidRPr="0022152F" w:rsidR="000F7848">
              <w:rPr>
                <w:rFonts w:ascii="Source Sans Pro Light" w:hAnsi="Source Sans Pro Light"/>
                <w:sz w:val="22"/>
                <w:szCs w:val="22"/>
              </w:rPr>
              <w:t>:</w:t>
            </w:r>
            <w:r w:rsidRPr="0022152F">
              <w:rPr>
                <w:rFonts w:ascii="Source Sans Pro Light" w:hAnsi="Source Sans Pro Light"/>
                <w:sz w:val="22"/>
                <w:szCs w:val="22"/>
              </w:rPr>
              <w:t xml:space="preserve"> Councillor </w:t>
            </w:r>
            <w:r w:rsidRPr="0022152F" w:rsidR="00EF79C1">
              <w:rPr>
                <w:rFonts w:ascii="Source Sans Pro Light" w:hAnsi="Source Sans Pro Light"/>
                <w:sz w:val="22"/>
                <w:szCs w:val="22"/>
              </w:rPr>
              <w:t>G B</w:t>
            </w:r>
            <w:r w:rsidRPr="0022152F" w:rsidR="0022152F">
              <w:rPr>
                <w:rFonts w:ascii="Source Sans Pro Light" w:hAnsi="Source Sans Pro Light"/>
                <w:sz w:val="22"/>
                <w:szCs w:val="22"/>
              </w:rPr>
              <w:t>errill</w:t>
            </w:r>
          </w:p>
          <w:p w:rsidR="00882A3D" w:rsidP="00116ECC" w:rsidRDefault="00882A3D" w14:paraId="6AB11F5A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</w:p>
          <w:p w:rsidR="000E4F8E" w:rsidP="00116ECC" w:rsidRDefault="000E4F8E" w14:paraId="34143DD5" w14:textId="505E265C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>Councillor J Lynch-Wilson</w:t>
            </w:r>
            <w:r w:rsidR="00024749">
              <w:rPr>
                <w:rFonts w:ascii="Source Sans Pro Light" w:hAnsi="Source Sans Pro Light"/>
                <w:sz w:val="22"/>
                <w:szCs w:val="22"/>
              </w:rPr>
              <w:t xml:space="preserve"> continues in the role of Vice-Chairman.</w:t>
            </w:r>
          </w:p>
          <w:p w:rsidRPr="0096320A" w:rsidR="00024749" w:rsidP="00116ECC" w:rsidRDefault="00024749" w14:paraId="5F4039E1" w14:textId="77777777">
            <w:pPr>
              <w:ind w:right="171"/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7D2D3E" w:rsidP="00AC2231" w:rsidRDefault="00AC2231" w14:paraId="2B2190E2" w14:textId="6B15115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</w:pPr>
            <w:r w:rsidRPr="0096320A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>A vote was taken on the 1</w:t>
            </w:r>
            <w:r w:rsidRPr="0096320A">
              <w:rPr>
                <w:rStyle w:val="normaltextrun"/>
                <w:rFonts w:ascii="Source Sans Pro Light" w:hAnsi="Source Sans Pro Light" w:cs="Segoe UI"/>
                <w:sz w:val="22"/>
                <w:szCs w:val="22"/>
                <w:vertAlign w:val="superscript"/>
              </w:rPr>
              <w:t>st</w:t>
            </w:r>
            <w:r w:rsidRPr="0096320A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 xml:space="preserve"> proposition: For:</w:t>
            </w:r>
            <w:r w:rsidR="00594459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 xml:space="preserve"> 7 | </w:t>
            </w:r>
            <w:r w:rsidRPr="0096320A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>Against:</w:t>
            </w:r>
            <w:r w:rsidR="00594459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 xml:space="preserve"> 0 | </w:t>
            </w:r>
            <w:r w:rsidRPr="0096320A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>Abstention:</w:t>
            </w:r>
            <w:r w:rsidR="00594459">
              <w:rPr>
                <w:rStyle w:val="normaltextrun"/>
                <w:rFonts w:ascii="Source Sans Pro Light" w:hAnsi="Source Sans Pro Light" w:cs="Segoe UI"/>
                <w:sz w:val="22"/>
                <w:szCs w:val="22"/>
              </w:rPr>
              <w:t xml:space="preserve"> 0</w:t>
            </w:r>
          </w:p>
          <w:p w:rsidRPr="0096320A" w:rsidR="00AC2231" w:rsidP="00AC2231" w:rsidRDefault="00AC2231" w14:paraId="5A0F1C17" w14:textId="41BFEC84">
            <w:pPr>
              <w:pStyle w:val="paragraph"/>
              <w:spacing w:before="0" w:beforeAutospacing="0" w:after="0" w:afterAutospacing="0"/>
              <w:textAlignment w:val="baseline"/>
              <w:rPr>
                <w:rFonts w:ascii="Source Sans Pro Light" w:hAnsi="Source Sans Pro Light" w:cs="Segoe UI"/>
                <w:sz w:val="22"/>
                <w:szCs w:val="22"/>
              </w:rPr>
            </w:pPr>
            <w:r w:rsidRPr="0096320A">
              <w:rPr>
                <w:rStyle w:val="eop"/>
                <w:rFonts w:ascii="Source Sans Pro Light" w:hAnsi="Source Sans Pro Light" w:cs="Segoe UI"/>
                <w:sz w:val="22"/>
                <w:szCs w:val="22"/>
              </w:rPr>
              <w:t> </w:t>
            </w:r>
          </w:p>
          <w:p w:rsidR="005C2F64" w:rsidP="0005021C" w:rsidRDefault="00E0111F" w14:paraId="01FDF7C8" w14:textId="77777777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 w:rsidRPr="000C68A0">
              <w:rPr>
                <w:rFonts w:ascii="Source Sans Pro Light" w:hAnsi="Source Sans Pro Light"/>
                <w:sz w:val="22"/>
                <w:szCs w:val="22"/>
              </w:rPr>
              <w:t>Councillor</w:t>
            </w:r>
            <w:r w:rsidRPr="000C68A0" w:rsidR="000C68A0">
              <w:rPr>
                <w:rFonts w:ascii="Source Sans Pro Light" w:hAnsi="Source Sans Pro Light"/>
                <w:sz w:val="22"/>
                <w:szCs w:val="22"/>
              </w:rPr>
              <w:t xml:space="preserve"> J Lynch</w:t>
            </w:r>
            <w:r w:rsidR="000C68A0">
              <w:rPr>
                <w:rFonts w:ascii="Source Sans Pro Light" w:hAnsi="Source Sans Pro Light"/>
                <w:sz w:val="22"/>
                <w:szCs w:val="22"/>
              </w:rPr>
              <w:t xml:space="preserve">-Wilson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was duly re-elected as </w:t>
            </w:r>
            <w:r w:rsidRPr="0096320A" w:rsidR="00E34E17">
              <w:rPr>
                <w:rFonts w:ascii="Source Sans Pro Light" w:hAnsi="Source Sans Pro Light"/>
                <w:sz w:val="22"/>
                <w:szCs w:val="22"/>
              </w:rPr>
              <w:t>Vice-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Chairman for the year 202</w:t>
            </w:r>
            <w:r w:rsidRPr="0096320A" w:rsidR="00BD432A">
              <w:rPr>
                <w:rFonts w:ascii="Source Sans Pro Light" w:hAnsi="Source Sans Pro Light"/>
                <w:sz w:val="22"/>
                <w:szCs w:val="22"/>
              </w:rPr>
              <w:t>3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/2</w:t>
            </w:r>
            <w:r w:rsidRPr="0096320A" w:rsidR="00BD432A">
              <w:rPr>
                <w:rFonts w:ascii="Source Sans Pro Light" w:hAnsi="Source Sans Pro Light"/>
                <w:sz w:val="22"/>
                <w:szCs w:val="22"/>
              </w:rPr>
              <w:t>4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.</w:t>
            </w:r>
          </w:p>
          <w:p w:rsidRPr="0096320A" w:rsidR="00CB265C" w:rsidP="0005021C" w:rsidRDefault="00CB265C" w14:paraId="4C31F8DE" w14:textId="5756CC2C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C68A0" w:rsidP="00116ECC" w:rsidRDefault="000C68A0" w14:paraId="254C585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03B10CF9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7902619D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0587396E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7D4E6A38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78FD3859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14EA7798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08B1EF81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3B78C5BA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0C68A0" w:rsidP="00116ECC" w:rsidRDefault="000C68A0" w14:paraId="579AC2A2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116ECC" w:rsidRDefault="000C68A0" w14:paraId="40B448A6" w14:textId="23463638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  <w:p w:rsidRPr="0096320A" w:rsidR="005C2F64" w:rsidP="00116ECC" w:rsidRDefault="005C2F64" w14:paraId="2F45A08E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116ECC" w:rsidRDefault="005C2F64" w14:paraId="6B39AF85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116ECC" w:rsidRDefault="005C2F64" w14:paraId="342546AC" w14:textId="6A95A032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</w:tc>
      </w:tr>
      <w:tr w:rsidRPr="0096320A" w:rsidR="005C2F64" w:rsidTr="18572D1E" w14:paraId="3D28F4ED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C2F64" w:rsidP="00C269A8" w:rsidRDefault="00C927E1" w14:paraId="207761E6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7</w:t>
            </w:r>
            <w:r w:rsidRPr="0096320A" w:rsidR="005C2F64">
              <w:rPr>
                <w:rFonts w:ascii="Source Sans Pro Light" w:hAnsi="Source Sans Pro Light" w:cstheme="minorHAnsi"/>
                <w:sz w:val="22"/>
                <w:szCs w:val="22"/>
              </w:rPr>
              <w:t xml:space="preserve">. </w:t>
            </w:r>
          </w:p>
          <w:p w:rsidR="0045338E" w:rsidP="00C269A8" w:rsidRDefault="0045338E" w14:paraId="2957779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2F1E52B2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62FDB5F6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70A974D8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51ECB62A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299072A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0B352FA5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27A4871E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524FA310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3D12A8E4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067299F4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1E7C9FE2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785671D9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550F1E24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7BEEE72F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722B7E9B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1717B5B0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71536434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2EEE0ED1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0F1124D7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408707A5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1B8B5618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06379A4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62D8037A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6C922E43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5B1FE196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2B494782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4D94698F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60E93F65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2547D" w:rsidP="00C269A8" w:rsidRDefault="0052547D" w14:paraId="6B24CA5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01145E21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10C3046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45338E" w14:paraId="66B14B3B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5338E" w:rsidP="00C269A8" w:rsidRDefault="009F0B50" w14:paraId="282178F4" w14:textId="2C5E8F98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 xml:space="preserve">7. </w:t>
            </w:r>
          </w:p>
          <w:p w:rsidRPr="0096320A" w:rsidR="009F0B50" w:rsidP="00C269A8" w:rsidRDefault="009F0B50" w14:paraId="182DAFD2" w14:textId="6E2A741E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Cont.</w:t>
            </w:r>
          </w:p>
          <w:p w:rsidRPr="0096320A" w:rsidR="00D74063" w:rsidP="00C269A8" w:rsidRDefault="00D74063" w14:paraId="7B5DC767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3CB90BF1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40CA028F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0E160A5C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2C8193C1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736F6ED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4A86B96A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3AA64B4E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D74063" w:rsidP="00C269A8" w:rsidRDefault="00D74063" w14:paraId="5E04F98B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DC035B" w:rsidP="00C269A8" w:rsidRDefault="00DC035B" w14:paraId="1A84187C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DC035B" w:rsidP="00C269A8" w:rsidRDefault="00DC035B" w14:paraId="58F06E1C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DC035B" w:rsidP="00C269A8" w:rsidRDefault="00DC035B" w14:paraId="6281220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DC035B" w:rsidP="00C269A8" w:rsidRDefault="00DC035B" w14:paraId="2E172AA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C035B" w:rsidP="00C269A8" w:rsidRDefault="00DC035B" w14:paraId="55890B03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3F335A62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3857F9D0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761C3CF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00C269A8" w:rsidRDefault="00D74063" w14:paraId="629295FD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D74063" w:rsidP="7EB643AE" w:rsidRDefault="00D74063" w14:paraId="50D7A690" w14:textId="77777777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05E708BE" w14:textId="3ED5BB0C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14D0D44F" w14:textId="42F0837D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23C5630E" w14:textId="23B75113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353CD82A" w14:textId="5961EE2A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126E4BBE" w14:textId="342C440B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38851FD9" w14:textId="66FBEBD6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="7EB643AE" w:rsidP="7EB643AE" w:rsidRDefault="7EB643AE" w14:paraId="09F9D304" w14:textId="0B2EDB20">
            <w:pPr>
              <w:jc w:val="center"/>
              <w:rPr>
                <w:rFonts w:ascii="Source Sans Pro Light" w:hAnsi="Source Sans Pro Light" w:cstheme="minorBidi"/>
                <w:sz w:val="22"/>
                <w:szCs w:val="22"/>
              </w:rPr>
            </w:pPr>
          </w:p>
          <w:p w:rsidRPr="0096320A" w:rsidR="00DC035B" w:rsidP="00C269A8" w:rsidRDefault="00DC035B" w14:paraId="4BDA2CDC" w14:textId="3AAF9BF9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0ECCEB2D" w14:textId="1C3670A1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  <w:highlight w:val="red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 xml:space="preserve">ELECTION OF MEMBERS TO </w:t>
            </w:r>
            <w:r w:rsidR="00B41145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 xml:space="preserve">INTERNAL AND EXTERNAL </w:t>
            </w: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COMMITTEES</w:t>
            </w:r>
            <w:r w:rsidRPr="0096320A">
              <w:rPr>
                <w:rFonts w:ascii="Source Sans Pro Light" w:hAnsi="Source Sans Pro Light"/>
                <w:b/>
                <w:sz w:val="22"/>
                <w:szCs w:val="22"/>
              </w:rPr>
              <w:t xml:space="preserve"> </w:t>
            </w:r>
          </w:p>
          <w:p w:rsidRPr="0096320A" w:rsidR="005C2F64" w:rsidP="00245509" w:rsidRDefault="005C2F64" w14:paraId="29877E82" w14:textId="4322B1D9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  <w:highlight w:val="red"/>
              </w:rPr>
            </w:pPr>
          </w:p>
          <w:p w:rsidRPr="0096320A" w:rsidR="005C2F64" w:rsidP="00AB7C30" w:rsidRDefault="005C2F64" w14:paraId="0F6588A3" w14:textId="2305EA9D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>Prior to the election of committee members, it was agreed that where possible members should rotate serving on committees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.</w:t>
            </w:r>
          </w:p>
          <w:p w:rsidRPr="0096320A" w:rsidR="00AB7C30" w:rsidP="00AB7C30" w:rsidRDefault="00AB7C30" w14:paraId="4C6E9233" w14:textId="77777777">
            <w:pPr>
              <w:tabs>
                <w:tab w:val="left" w:pos="1080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5C2F64" w:rsidP="00C269A8" w:rsidRDefault="005C2F64" w14:paraId="007DA937" w14:textId="77777777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The under named Councillors were nominated and duly elected to serve on the following </w:t>
            </w:r>
            <w:r w:rsidRPr="0096320A" w:rsidR="00F94B69">
              <w:rPr>
                <w:rFonts w:ascii="Source Sans Pro Light" w:hAnsi="Source Sans Pro Light"/>
                <w:sz w:val="22"/>
                <w:szCs w:val="22"/>
              </w:rPr>
              <w:t xml:space="preserve">internal and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external committees:</w:t>
            </w:r>
          </w:p>
          <w:p w:rsidR="005C2F64" w:rsidP="00C269A8" w:rsidRDefault="005C2F64" w14:paraId="1D0E6AF1" w14:textId="0B277EAC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</w:p>
          <w:p w:rsidR="00BB5E0B" w:rsidP="00C269A8" w:rsidRDefault="00BB5E0B" w14:paraId="3BB09166" w14:textId="16FA75C2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  <w:r>
              <w:rPr>
                <w:rFonts w:ascii="Source Sans Pro Light" w:hAnsi="Source Sans Pro Light"/>
                <w:sz w:val="22"/>
                <w:szCs w:val="22"/>
              </w:rPr>
              <w:t xml:space="preserve">Internal </w:t>
            </w:r>
            <w:r w:rsidR="0052547D">
              <w:rPr>
                <w:rFonts w:ascii="Source Sans Pro Light" w:hAnsi="Source Sans Pro Light"/>
                <w:sz w:val="22"/>
                <w:szCs w:val="22"/>
              </w:rPr>
              <w:t>C</w:t>
            </w:r>
            <w:r>
              <w:rPr>
                <w:rFonts w:ascii="Source Sans Pro Light" w:hAnsi="Source Sans Pro Light"/>
                <w:sz w:val="22"/>
                <w:szCs w:val="22"/>
              </w:rPr>
              <w:t>ommittees</w:t>
            </w:r>
            <w:r w:rsidR="00C200AC">
              <w:rPr>
                <w:rFonts w:ascii="Source Sans Pro Light" w:hAnsi="Source Sans Pro Light"/>
                <w:sz w:val="22"/>
                <w:szCs w:val="22"/>
              </w:rPr>
              <w:t xml:space="preserve"> 2023-24</w:t>
            </w:r>
          </w:p>
          <w:p w:rsidRPr="0096320A" w:rsidR="00BB5E0B" w:rsidP="00C269A8" w:rsidRDefault="00BB5E0B" w14:paraId="1378A80D" w14:textId="77777777">
            <w:pPr>
              <w:tabs>
                <w:tab w:val="left" w:pos="39"/>
                <w:tab w:val="left" w:pos="5760"/>
              </w:tabs>
              <w:rPr>
                <w:rFonts w:ascii="Source Sans Pro Light" w:hAnsi="Source Sans Pro Light"/>
                <w:sz w:val="22"/>
                <w:szCs w:val="22"/>
              </w:rPr>
            </w:pPr>
          </w:p>
          <w:tbl>
            <w:tblPr>
              <w:tblStyle w:val="TableGrid"/>
              <w:tblW w:w="5813" w:type="dxa"/>
              <w:tblInd w:w="7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3"/>
            </w:tblGrid>
            <w:tr w:rsidR="0053472C" w:rsidTr="00C62B81" w14:paraId="28A8CECE" w14:textId="77777777">
              <w:trPr>
                <w:trHeight w:val="300"/>
              </w:trPr>
              <w:tc>
                <w:tcPr>
                  <w:tcW w:w="5813" w:type="dxa"/>
                </w:tcPr>
                <w:p w:rsidR="0053472C" w:rsidP="00505068" w:rsidRDefault="0053472C" w14:paraId="351EB898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 xml:space="preserve">General Maintenance </w:t>
                  </w:r>
                  <w: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 xml:space="preserve">Cttee </w:t>
                  </w:r>
                </w:p>
                <w:p w:rsidR="0053472C" w:rsidP="00505068" w:rsidRDefault="0053472C" w14:paraId="769C7323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Councillor R Eustace </w:t>
                  </w:r>
                </w:p>
                <w:p w:rsidR="0053472C" w:rsidP="00DB75A9" w:rsidRDefault="0053472C" w14:paraId="70447895" w14:textId="77777777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>Councillor D Willmot</w:t>
                  </w:r>
                </w:p>
                <w:p w:rsidR="00D227D8" w:rsidP="00DB75A9" w:rsidRDefault="00D227D8" w14:paraId="1EFFB429" w14:textId="40E38D69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3472C" w:rsidTr="00C62B81" w14:paraId="47E7080D" w14:textId="77777777">
              <w:trPr>
                <w:trHeight w:val="300"/>
              </w:trPr>
              <w:tc>
                <w:tcPr>
                  <w:tcW w:w="5813" w:type="dxa"/>
                </w:tcPr>
                <w:p w:rsidR="0053472C" w:rsidP="0005021C" w:rsidRDefault="0053472C" w14:paraId="1CEC4F32" w14:textId="77777777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Projects Committee</w:t>
                  </w:r>
                </w:p>
                <w:p w:rsidR="0053472C" w:rsidP="0005021C" w:rsidRDefault="0053472C" w14:paraId="30A6F533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Councillor G Berrill </w:t>
                  </w:r>
                </w:p>
                <w:p w:rsidR="0053472C" w:rsidP="0005021C" w:rsidRDefault="0053472C" w14:paraId="10197CAC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>Councillor R Eustace</w:t>
                  </w:r>
                </w:p>
                <w:p w:rsidR="0053472C" w:rsidP="0005021C" w:rsidRDefault="0053472C" w14:paraId="3CD08F7A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>Councillor S Toker</w:t>
                  </w:r>
                </w:p>
                <w:p w:rsidR="0053472C" w:rsidP="0005021C" w:rsidRDefault="0053472C" w14:paraId="281D0F9E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>County Councillor J Lynch-Wilson</w:t>
                  </w:r>
                </w:p>
                <w:p w:rsidR="0053472C" w:rsidP="00DB75A9" w:rsidRDefault="0053472C" w14:paraId="6C6E70E7" w14:textId="77777777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4C064CE7">
                    <w:rPr>
                      <w:rFonts w:ascii="Source Sans Pro Light" w:hAnsi="Source Sans Pro Light"/>
                      <w:sz w:val="22"/>
                      <w:szCs w:val="22"/>
                    </w:rPr>
                    <w:t>Councillor D White</w:t>
                  </w:r>
                </w:p>
                <w:p w:rsidR="00D227D8" w:rsidP="00DB75A9" w:rsidRDefault="00D227D8" w14:paraId="1730C09C" w14:textId="4E9F1CE2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Pr="0052547D" w:rsidR="00DB75A9" w:rsidRDefault="0052547D" w14:paraId="01458238" w14:textId="327A00BE">
            <w:pPr>
              <w:rPr>
                <w:rFonts w:ascii="Source Sans Pro Light" w:hAnsi="Source Sans Pro Light"/>
                <w:sz w:val="22"/>
                <w:szCs w:val="22"/>
              </w:rPr>
            </w:pPr>
            <w:r w:rsidRPr="0052547D">
              <w:rPr>
                <w:rFonts w:ascii="Source Sans Pro Light" w:hAnsi="Source Sans Pro Light"/>
                <w:sz w:val="22"/>
                <w:szCs w:val="22"/>
              </w:rPr>
              <w:t>External Committees</w:t>
            </w:r>
            <w:r w:rsidR="00C200AC">
              <w:rPr>
                <w:rFonts w:ascii="Source Sans Pro Light" w:hAnsi="Source Sans Pro Light"/>
                <w:sz w:val="22"/>
                <w:szCs w:val="22"/>
              </w:rPr>
              <w:t xml:space="preserve"> 2023-24</w:t>
            </w:r>
          </w:p>
          <w:p w:rsidR="00DB75A9" w:rsidRDefault="00DB75A9" w14:paraId="2C91F9C3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C6526" w:rsidTr="00D227D8" w14:paraId="052353B3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="001C6526" w:rsidP="00D227D8" w:rsidRDefault="001C6526" w14:paraId="0239F973" w14:textId="2B4D1E28">
                  <w:pPr>
                    <w:tabs>
                      <w:tab w:val="left" w:pos="41"/>
                      <w:tab w:val="left" w:pos="576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Aberthaw Cement Works C.L.C</w:t>
                  </w:r>
                </w:p>
              </w:tc>
            </w:tr>
            <w:tr w:rsidR="00E96607" w:rsidTr="00D227D8" w14:paraId="0FA5D460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E96607" w:rsidP="00D227D8" w:rsidRDefault="00E96607" w14:paraId="101EFB92" w14:textId="5EA878FA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D Willmot</w:t>
                  </w:r>
                </w:p>
              </w:tc>
            </w:tr>
          </w:tbl>
          <w:p w:rsidR="00D227D8" w:rsidRDefault="00D227D8" w14:paraId="4D26170E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C6526" w:rsidTr="00C200AC" w14:paraId="6F783693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C6526" w:rsidP="00D227D8" w:rsidRDefault="001C6526" w14:paraId="3911806A" w14:textId="158C225B">
                  <w:pPr>
                    <w:tabs>
                      <w:tab w:val="left" w:pos="1080"/>
                      <w:tab w:val="left" w:pos="576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Aberthaw Power Station Local Liaison Committee</w:t>
                  </w:r>
                </w:p>
              </w:tc>
            </w:tr>
            <w:tr w:rsidR="00E96607" w:rsidTr="00C200AC" w14:paraId="32AC6764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E96607" w:rsidP="00D227D8" w:rsidRDefault="00E96607" w14:paraId="76338CC5" w14:textId="78C10BFF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 w:cstheme="minorHAnsi"/>
                      <w:sz w:val="22"/>
                      <w:szCs w:val="22"/>
                    </w:rPr>
                    <w:t>Councillor R Christian</w:t>
                  </w:r>
                </w:p>
              </w:tc>
            </w:tr>
          </w:tbl>
          <w:p w:rsidR="00C200AC" w:rsidRDefault="00C200AC" w14:paraId="6ECEE684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C6526" w:rsidTr="00C200AC" w14:paraId="6DF4318C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C6526" w:rsidP="00D227D8" w:rsidRDefault="001C6526" w14:paraId="3AC9E21C" w14:textId="129ED7CA">
                  <w:pPr>
                    <w:tabs>
                      <w:tab w:val="left" w:pos="1175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Bro Tathan Local Council Liaison Committee</w:t>
                  </w:r>
                </w:p>
              </w:tc>
            </w:tr>
            <w:tr w:rsidR="00DA4D94" w:rsidTr="00C200AC" w14:paraId="17B1F473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DA4D94" w:rsidP="00D227D8" w:rsidRDefault="00DA4D94" w14:paraId="629560DD" w14:textId="2D31A346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Councillor R Eustace </w:t>
                  </w:r>
                </w:p>
              </w:tc>
            </w:tr>
          </w:tbl>
          <w:p w:rsidR="00D227D8" w:rsidRDefault="00D227D8" w14:paraId="02564FCF" w14:textId="77777777"/>
          <w:p w:rsidR="00E56D3A" w:rsidRDefault="00E56D3A" w14:paraId="3C3C5939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39C27089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1821D1" w:rsidP="00D227D8" w:rsidRDefault="001821D1" w14:paraId="5D55A5B1" w14:textId="1ABF0F38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Cardiff Airport Liaison Committee</w:t>
                  </w:r>
                </w:p>
              </w:tc>
            </w:tr>
            <w:tr w:rsidR="00DA4D94" w:rsidTr="00E90BB3" w14:paraId="7E2AB441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DA4D94" w:rsidP="00D227D8" w:rsidRDefault="00DA4D94" w14:paraId="7E3CD0FF" w14:textId="4C82BB69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R Eustace</w:t>
                  </w:r>
                </w:p>
              </w:tc>
            </w:tr>
          </w:tbl>
          <w:p w:rsidR="00D227D8" w:rsidRDefault="00D227D8" w14:paraId="444065D5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50565382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821D1" w:rsidP="00D227D8" w:rsidRDefault="001821D1" w14:paraId="51E4C494" w14:textId="4908F930">
                  <w:pPr>
                    <w:tabs>
                      <w:tab w:val="left" w:pos="1175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Conservation Area Planning Representative</w:t>
                  </w:r>
                </w:p>
              </w:tc>
            </w:tr>
            <w:tr w:rsidR="00DA4D94" w:rsidTr="00E90BB3" w14:paraId="6265F65D" w14:textId="77777777">
              <w:trPr>
                <w:trHeight w:val="300"/>
              </w:trPr>
              <w:tc>
                <w:tcPr>
                  <w:tcW w:w="5812" w:type="dxa"/>
                </w:tcPr>
                <w:p w:rsidR="00DA4D94" w:rsidP="00D227D8" w:rsidRDefault="00DA4D94" w14:paraId="126D24C4" w14:textId="77777777">
                  <w:pPr>
                    <w:tabs>
                      <w:tab w:val="left" w:pos="1175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Flemingston: Councillor R Eustace</w:t>
                  </w:r>
                  <w:r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 </w:t>
                  </w:r>
                </w:p>
                <w:p w:rsidRPr="00EC716A" w:rsidR="00DA4D94" w:rsidP="00D227D8" w:rsidRDefault="00DA4D94" w14:paraId="3AC2E8B3" w14:textId="2555C196">
                  <w:pPr>
                    <w:tabs>
                      <w:tab w:val="left" w:pos="1175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Gileston: </w:t>
                  </w:r>
                  <w:r>
                    <w:rPr>
                      <w:rFonts w:ascii="Source Sans Pro Light" w:hAnsi="Source Sans Pro Light"/>
                      <w:sz w:val="22"/>
                      <w:szCs w:val="22"/>
                    </w:rPr>
                    <w:t xml:space="preserve">Councillor </w:t>
                  </w:r>
                  <w:r w:rsidR="00055028">
                    <w:rPr>
                      <w:rFonts w:ascii="Source Sans Pro Light" w:hAnsi="Source Sans Pro Light"/>
                      <w:sz w:val="22"/>
                      <w:szCs w:val="22"/>
                    </w:rPr>
                    <w:t>R Christian</w:t>
                  </w:r>
                </w:p>
              </w:tc>
            </w:tr>
          </w:tbl>
          <w:p w:rsidR="00D227D8" w:rsidRDefault="00D227D8" w14:paraId="758F679B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49550382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821D1" w:rsidP="00D227D8" w:rsidRDefault="001821D1" w14:paraId="71A1054B" w14:textId="3E2D0E4A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Friends of the Glamorgan Heritage Coast</w:t>
                  </w:r>
                </w:p>
              </w:tc>
            </w:tr>
            <w:tr w:rsidR="00055028" w:rsidTr="00E90BB3" w14:paraId="23264B6C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055028" w:rsidP="00D227D8" w:rsidRDefault="00055028" w14:paraId="4F6CFCAD" w14:textId="6324B129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R Christian</w:t>
                  </w:r>
                </w:p>
              </w:tc>
            </w:tr>
          </w:tbl>
          <w:p w:rsidR="00D227D8" w:rsidRDefault="00D227D8" w14:paraId="1986A43D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77291256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821D1" w:rsidP="00D227D8" w:rsidRDefault="001821D1" w14:paraId="6D3075EE" w14:textId="347D9274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Llantwit Major Public Footpaths Committee</w:t>
                  </w:r>
                </w:p>
              </w:tc>
            </w:tr>
            <w:tr w:rsidR="00055028" w:rsidTr="00E90BB3" w14:paraId="3D451B7E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055028" w:rsidP="00D227D8" w:rsidRDefault="00055028" w14:paraId="6FB63CBD" w14:textId="12C10774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R Christian</w:t>
                  </w:r>
                </w:p>
              </w:tc>
            </w:tr>
          </w:tbl>
          <w:p w:rsidR="00D227D8" w:rsidRDefault="00D227D8" w14:paraId="5D57869C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216F2145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821D1" w:rsidP="00D227D8" w:rsidRDefault="001821D1" w14:paraId="4DB4856A" w14:textId="0CE8F6EE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One Voice Wales</w:t>
                  </w:r>
                </w:p>
              </w:tc>
            </w:tr>
            <w:tr w:rsidR="00055028" w:rsidTr="00E90BB3" w14:paraId="1CB007AC" w14:textId="77777777">
              <w:trPr>
                <w:trHeight w:val="300"/>
              </w:trPr>
              <w:tc>
                <w:tcPr>
                  <w:tcW w:w="5812" w:type="dxa"/>
                </w:tcPr>
                <w:p w:rsidR="00055028" w:rsidP="00D227D8" w:rsidRDefault="00055028" w14:paraId="11E09CEC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S Toker</w:t>
                  </w:r>
                </w:p>
                <w:p w:rsidRPr="00EC716A" w:rsidR="00055028" w:rsidP="00D227D8" w:rsidRDefault="00055028" w14:paraId="2156DEDA" w14:textId="7200310C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S Harries</w:t>
                  </w:r>
                </w:p>
              </w:tc>
            </w:tr>
          </w:tbl>
          <w:p w:rsidR="00D227D8" w:rsidRDefault="00D227D8" w14:paraId="01D3EF55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C62B81" w:rsidTr="00C63ED6" w14:paraId="616AACA7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C62B81" w:rsidP="00C63ED6" w:rsidRDefault="00C62B81" w14:paraId="1EC75DEA" w14:textId="689DE4ED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St Athan Community Association</w:t>
                  </w:r>
                </w:p>
              </w:tc>
            </w:tr>
            <w:tr w:rsidR="00C63ED6" w:rsidTr="00C63ED6" w14:paraId="19DBA9B8" w14:textId="77777777">
              <w:trPr>
                <w:trHeight w:val="300"/>
              </w:trPr>
              <w:tc>
                <w:tcPr>
                  <w:tcW w:w="5812" w:type="dxa"/>
                </w:tcPr>
                <w:p w:rsidR="00C63ED6" w:rsidP="00C63ED6" w:rsidRDefault="00C63ED6" w14:paraId="7B30A8B5" w14:textId="77777777">
                  <w:pPr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County Councillor J Lynch-Wilson</w:t>
                  </w:r>
                </w:p>
                <w:p w:rsidRPr="0096320A" w:rsidR="00C63ED6" w:rsidP="00C63ED6" w:rsidRDefault="00C63ED6" w14:paraId="4DF3B7B6" w14:textId="14C52290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Source Sans Pro Light" w:hAnsi="Source Sans Pro Light"/>
                      <w:sz w:val="22"/>
                      <w:szCs w:val="22"/>
                    </w:rPr>
                    <w:t>Councillor G Berrill</w:t>
                  </w:r>
                </w:p>
              </w:tc>
            </w:tr>
          </w:tbl>
          <w:p w:rsidR="00D227D8" w:rsidRDefault="00D227D8" w14:paraId="3A914F7E" w14:textId="77777777"/>
          <w:tbl>
            <w:tblPr>
              <w:tblStyle w:val="TableGrid"/>
              <w:tblW w:w="5812" w:type="dxa"/>
              <w:tblInd w:w="76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5812"/>
            </w:tblGrid>
            <w:tr w:rsidR="001821D1" w:rsidTr="00E90BB3" w14:paraId="155F3A6F" w14:textId="77777777">
              <w:trPr>
                <w:trHeight w:val="300"/>
              </w:trPr>
              <w:tc>
                <w:tcPr>
                  <w:tcW w:w="5812" w:type="dxa"/>
                  <w:vAlign w:val="center"/>
                </w:tcPr>
                <w:p w:rsidRPr="00EC716A" w:rsidR="001821D1" w:rsidP="00D227D8" w:rsidRDefault="001821D1" w14:paraId="022660E1" w14:textId="4E78BC55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School Governor</w:t>
                  </w:r>
                </w:p>
              </w:tc>
            </w:tr>
            <w:tr w:rsidR="00C62B81" w:rsidTr="00E90BB3" w14:paraId="2057F601" w14:textId="77777777">
              <w:trPr>
                <w:trHeight w:val="300"/>
              </w:trPr>
              <w:tc>
                <w:tcPr>
                  <w:tcW w:w="5812" w:type="dxa"/>
                </w:tcPr>
                <w:p w:rsidRPr="00EC716A" w:rsidR="00C62B81" w:rsidP="00D227D8" w:rsidRDefault="00C62B81" w14:paraId="2CA06539" w14:textId="052623E2">
                  <w:pPr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D Willmott</w:t>
                  </w:r>
                </w:p>
              </w:tc>
            </w:tr>
          </w:tbl>
          <w:p w:rsidR="00D227D8" w:rsidRDefault="00D227D8" w14:paraId="73A376C7" w14:textId="77777777"/>
          <w:tbl>
            <w:tblPr>
              <w:tblStyle w:val="TableGrid"/>
              <w:tblW w:w="5812" w:type="dxa"/>
              <w:tblInd w:w="765" w:type="dxa"/>
              <w:tblLayout w:type="fixed"/>
              <w:tblLook w:val="06A0" w:firstRow="1" w:lastRow="0" w:firstColumn="1" w:lastColumn="0" w:noHBand="1" w:noVBand="1"/>
            </w:tblPr>
            <w:tblGrid>
              <w:gridCol w:w="2642"/>
              <w:gridCol w:w="3170"/>
            </w:tblGrid>
            <w:tr w:rsidR="001821D1" w:rsidTr="00C63ED6" w14:paraId="509A8B39" w14:textId="77777777">
              <w:trPr>
                <w:trHeight w:val="300"/>
              </w:trPr>
              <w:tc>
                <w:tcPr>
                  <w:tcW w:w="5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Pr="00EC716A" w:rsidR="001821D1" w:rsidP="00D227D8" w:rsidRDefault="001821D1" w14:paraId="3E6C0221" w14:textId="22DFF8CF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  <w:t>Vale of Glamorgan Council, Community Liaison Committee</w:t>
                  </w:r>
                </w:p>
              </w:tc>
            </w:tr>
            <w:tr w:rsidR="00C62B81" w:rsidTr="00C63ED6" w14:paraId="15133655" w14:textId="77777777">
              <w:trPr>
                <w:trHeight w:val="300"/>
              </w:trPr>
              <w:tc>
                <w:tcPr>
                  <w:tcW w:w="58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2B81" w:rsidP="00D227D8" w:rsidRDefault="00C62B81" w14:paraId="451449F3" w14:textId="77777777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S Toker</w:t>
                  </w:r>
                </w:p>
                <w:p w:rsidRPr="00EC716A" w:rsidR="00C62B81" w:rsidP="00D227D8" w:rsidRDefault="00C62B81" w14:paraId="573E88CE" w14:textId="4B5CE043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  <w:r w:rsidRPr="0096320A">
                    <w:rPr>
                      <w:rFonts w:ascii="Source Sans Pro Light" w:hAnsi="Source Sans Pro Light"/>
                      <w:sz w:val="22"/>
                      <w:szCs w:val="22"/>
                    </w:rPr>
                    <w:t>Councillor S Harries</w:t>
                  </w:r>
                </w:p>
              </w:tc>
            </w:tr>
            <w:tr w:rsidRPr="0096320A" w:rsidR="00DB75A9" w:rsidTr="00C63ED6" w14:paraId="5B4E21EC" w14:textId="6DE4ED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ook w:val="04A0" w:firstRow="1" w:lastRow="0" w:firstColumn="1" w:lastColumn="0" w:noHBand="0" w:noVBand="1"/>
              </w:tblPrEx>
              <w:tc>
                <w:tcPr>
                  <w:tcW w:w="2642" w:type="dxa"/>
                </w:tcPr>
                <w:p w:rsidRPr="0096320A" w:rsidR="00DB75A9" w:rsidP="00C269A8" w:rsidRDefault="00DB75A9" w14:paraId="684FDFEB" w14:textId="77777777">
                  <w:pPr>
                    <w:tabs>
                      <w:tab w:val="left" w:pos="39"/>
                      <w:tab w:val="left" w:pos="5760"/>
                    </w:tabs>
                    <w:rPr>
                      <w:rFonts w:ascii="Source Sans Pro Light" w:hAnsi="Source Sans Pro Light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3170" w:type="dxa"/>
                </w:tcPr>
                <w:p w:rsidRPr="0096320A" w:rsidR="00DB75A9" w:rsidP="00517168" w:rsidRDefault="00DB75A9" w14:paraId="0266AD25" w14:textId="2B612F42">
                  <w:pPr>
                    <w:tabs>
                      <w:tab w:val="left" w:pos="1080"/>
                      <w:tab w:val="left" w:pos="6840"/>
                    </w:tabs>
                    <w:rPr>
                      <w:rFonts w:ascii="Source Sans Pro Light" w:hAnsi="Source Sans Pro Light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Pr="0096320A" w:rsidR="00D155D2" w:rsidP="007F1311" w:rsidRDefault="00D155D2" w14:paraId="0BF7C227" w14:textId="5A957834">
            <w:pPr>
              <w:tabs>
                <w:tab w:val="left" w:pos="1080"/>
                <w:tab w:val="left" w:pos="5760"/>
              </w:tabs>
              <w:ind w:left="1174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116ECC" w:rsidRDefault="005C2F64" w14:paraId="3ADFF78F" w14:textId="11801024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</w:tc>
      </w:tr>
      <w:tr w:rsidRPr="0096320A" w:rsidR="005C2F64" w:rsidTr="18572D1E" w14:paraId="71762825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8A6935" w14:paraId="160FAD29" w14:textId="62539ECC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8</w:t>
            </w:r>
            <w:r w:rsidRPr="0096320A" w:rsidR="005C2F64">
              <w:rPr>
                <w:rFonts w:ascii="Source Sans Pro Light" w:hAnsi="Source Sans Pro Light" w:cstheme="minorHAnsi"/>
                <w:sz w:val="22"/>
                <w:szCs w:val="22"/>
              </w:rPr>
              <w:t>.</w:t>
            </w:r>
          </w:p>
          <w:p w:rsidRPr="0096320A" w:rsidR="005C2F64" w:rsidP="00C269A8" w:rsidRDefault="005C2F64" w14:paraId="3616AF28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0505ED30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09D08C76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15AD1FF5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48AD4D33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708A2A0F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668C7527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5C2F64" w:rsidP="00C269A8" w:rsidRDefault="005C2F64" w14:paraId="3E6D2607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B27D6" w:rsidP="00C269A8" w:rsidRDefault="004B27D6" w14:paraId="7614D67C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="004B27D6" w:rsidP="00C269A8" w:rsidRDefault="004B27D6" w14:paraId="642D9C47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4B27D6" w:rsidP="00C269A8" w:rsidRDefault="004B27D6" w14:paraId="2C02664E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74124DFE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5C2F64" w:rsidP="00C269A8" w:rsidRDefault="005C2F64" w14:paraId="78201B88" w14:textId="7777777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  <w:p w:rsidRPr="0096320A" w:rsidR="007755BA" w:rsidP="00C269A8" w:rsidRDefault="007755BA" w14:paraId="2DAD0633" w14:textId="33A773B1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6320A" w:rsidR="005C2F64" w:rsidP="00C269A8" w:rsidRDefault="005C2F64" w14:paraId="53C3044C" w14:textId="0BC61BD3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ADOPTION OF STANDING ORDERS AND AMENDMENTS</w:t>
            </w:r>
          </w:p>
          <w:p w:rsidRPr="0096320A" w:rsidR="005C2F64" w:rsidP="00C269A8" w:rsidRDefault="005C2F64" w14:paraId="613E4373" w14:textId="77777777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</w:p>
          <w:p w:rsidRPr="004B27D6" w:rsidR="005C2F64" w:rsidP="00C269A8" w:rsidRDefault="005C2F64" w14:paraId="68E1DCB0" w14:textId="22A45B42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4B27D6">
              <w:rPr>
                <w:rFonts w:ascii="Source Sans Pro Light" w:hAnsi="Source Sans Pro Light"/>
                <w:sz w:val="22"/>
                <w:szCs w:val="22"/>
              </w:rPr>
              <w:t xml:space="preserve">PROPOSED by: </w:t>
            </w:r>
            <w:r w:rsidRPr="004B27D6" w:rsidR="006E33F0">
              <w:rPr>
                <w:rFonts w:ascii="Source Sans Pro Light" w:hAnsi="Source Sans Pro Light"/>
                <w:sz w:val="22"/>
                <w:szCs w:val="22"/>
              </w:rPr>
              <w:t>Councillor</w:t>
            </w:r>
            <w:r w:rsidR="004B27D6">
              <w:rPr>
                <w:rFonts w:ascii="Source Sans Pro Light" w:hAnsi="Source Sans Pro Light"/>
                <w:sz w:val="22"/>
                <w:szCs w:val="22"/>
              </w:rPr>
              <w:t xml:space="preserve"> J Lynch-Wilson</w:t>
            </w:r>
          </w:p>
          <w:p w:rsidRPr="0096320A" w:rsidR="005C2F64" w:rsidP="00C269A8" w:rsidRDefault="005C2F64" w14:paraId="3BDC2F11" w14:textId="1E15A461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4B27D6">
              <w:rPr>
                <w:rFonts w:ascii="Source Sans Pro Light" w:hAnsi="Source Sans Pro Light"/>
                <w:sz w:val="22"/>
                <w:szCs w:val="22"/>
              </w:rPr>
              <w:t xml:space="preserve">SECONDED by: </w:t>
            </w:r>
            <w:r w:rsidRPr="004B27D6" w:rsidR="0025113E">
              <w:rPr>
                <w:rFonts w:ascii="Source Sans Pro Light" w:hAnsi="Source Sans Pro Light"/>
                <w:sz w:val="22"/>
                <w:szCs w:val="22"/>
              </w:rPr>
              <w:t>Councillor</w:t>
            </w:r>
            <w:r w:rsidRPr="0096320A" w:rsidR="0025113E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4B27D6">
              <w:rPr>
                <w:rFonts w:ascii="Source Sans Pro Light" w:hAnsi="Source Sans Pro Light"/>
                <w:sz w:val="22"/>
                <w:szCs w:val="22"/>
              </w:rPr>
              <w:t>D Willmott</w:t>
            </w:r>
          </w:p>
          <w:p w:rsidRPr="0096320A" w:rsidR="005C2F64" w:rsidP="00C269A8" w:rsidRDefault="005C2F64" w14:paraId="6B9DF99B" w14:textId="090684EF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</w:p>
          <w:p w:rsidRPr="0096320A" w:rsidR="005C2F64" w:rsidP="00C269A8" w:rsidRDefault="005C2F64" w14:paraId="414EF9CB" w14:textId="749CCD9C">
            <w:pPr>
              <w:tabs>
                <w:tab w:val="left" w:pos="1080"/>
                <w:tab w:val="left" w:pos="684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 xml:space="preserve">That Standing Orders as recommended by the National Association of Local Councils 2018 </w:t>
            </w:r>
            <w:r w:rsidRPr="0096320A" w:rsidR="00A65AB2">
              <w:rPr>
                <w:rFonts w:ascii="Source Sans Pro Light" w:hAnsi="Source Sans Pro Light"/>
                <w:sz w:val="22"/>
                <w:szCs w:val="22"/>
              </w:rPr>
              <w:t xml:space="preserve">as amended </w:t>
            </w:r>
            <w:r w:rsidRPr="0096320A" w:rsidR="00EA42BD">
              <w:rPr>
                <w:rFonts w:ascii="Source Sans Pro Light" w:hAnsi="Source Sans Pro Light"/>
                <w:sz w:val="22"/>
                <w:szCs w:val="22"/>
              </w:rPr>
              <w:t xml:space="preserve">and approved </w:t>
            </w:r>
            <w:r w:rsidRPr="0096320A" w:rsidR="00A65AB2">
              <w:rPr>
                <w:rFonts w:ascii="Source Sans Pro Light" w:hAnsi="Source Sans Pro Light"/>
                <w:sz w:val="22"/>
                <w:szCs w:val="22"/>
              </w:rPr>
              <w:t>by Counci</w:t>
            </w:r>
            <w:r w:rsidRPr="0096320A" w:rsidR="00EA42BD">
              <w:rPr>
                <w:rFonts w:ascii="Source Sans Pro Light" w:hAnsi="Source Sans Pro Light"/>
                <w:sz w:val="22"/>
                <w:szCs w:val="22"/>
              </w:rPr>
              <w:t>l</w:t>
            </w:r>
            <w:r w:rsidRPr="0096320A" w:rsidR="000E2DCC">
              <w:rPr>
                <w:rFonts w:ascii="Source Sans Pro Light" w:hAnsi="Source Sans Pro Light"/>
                <w:sz w:val="22"/>
                <w:szCs w:val="22"/>
              </w:rPr>
              <w:t xml:space="preserve">, which have been circulated prior to the meeting be 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adopted, with the following amendments.</w:t>
            </w:r>
          </w:p>
          <w:p w:rsidRPr="0096320A" w:rsidR="005C2F64" w:rsidP="00C269A8" w:rsidRDefault="005C2F64" w14:paraId="0EF1F69C" w14:textId="77777777">
            <w:pPr>
              <w:tabs>
                <w:tab w:val="left" w:pos="1080"/>
                <w:tab w:val="left" w:pos="684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</w:p>
          <w:p w:rsidR="005C2F64" w:rsidP="001A157E" w:rsidRDefault="005C2F64" w14:paraId="446E0174" w14:textId="66FFC1D6">
            <w:pPr>
              <w:numPr>
                <w:ilvl w:val="0"/>
                <w:numId w:val="41"/>
              </w:numPr>
              <w:tabs>
                <w:tab w:val="clear" w:pos="900"/>
                <w:tab w:val="left" w:pos="741"/>
                <w:tab w:val="num" w:pos="771"/>
                <w:tab w:val="left" w:pos="6840"/>
              </w:tabs>
              <w:ind w:left="487" w:right="324" w:firstLine="0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That County Councillor</w:t>
            </w:r>
            <w:r w:rsidRPr="0096320A" w:rsidR="00324B70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Pr="0096320A" w:rsidR="00787BF4">
              <w:rPr>
                <w:rFonts w:ascii="Source Sans Pro Light" w:hAnsi="Source Sans Pro Light"/>
                <w:sz w:val="22"/>
                <w:szCs w:val="22"/>
              </w:rPr>
              <w:t>S</w:t>
            </w:r>
            <w:r w:rsidRPr="0096320A" w:rsidR="00BC66E1">
              <w:rPr>
                <w:rFonts w:ascii="Source Sans Pro Light" w:hAnsi="Source Sans Pro Light"/>
                <w:sz w:val="22"/>
                <w:szCs w:val="22"/>
              </w:rPr>
              <w:t xml:space="preserve"> Haines </w:t>
            </w:r>
            <w:r w:rsidRPr="0096320A" w:rsidR="00C576E8">
              <w:rPr>
                <w:rFonts w:ascii="Source Sans Pro Light" w:hAnsi="Source Sans Pro Light"/>
                <w:sz w:val="22"/>
                <w:szCs w:val="22"/>
              </w:rPr>
              <w:t>r</w:t>
            </w:r>
            <w:r w:rsidRPr="0096320A">
              <w:rPr>
                <w:rFonts w:ascii="Source Sans Pro Light" w:hAnsi="Source Sans Pro Light"/>
                <w:sz w:val="22"/>
                <w:szCs w:val="22"/>
              </w:rPr>
              <w:t>epresentative on the Vale of Glamorgan Council be a Co-opted Member of the Council, but with no voting rights.</w:t>
            </w:r>
          </w:p>
          <w:p w:rsidR="00486DF1" w:rsidP="00486DF1" w:rsidRDefault="00486DF1" w14:paraId="6B4A45A6" w14:textId="77777777">
            <w:pPr>
              <w:tabs>
                <w:tab w:val="left" w:pos="741"/>
                <w:tab w:val="left" w:pos="6840"/>
              </w:tabs>
              <w:ind w:right="324"/>
              <w:rPr>
                <w:rFonts w:ascii="Source Sans Pro Light" w:hAnsi="Source Sans Pro Light"/>
                <w:sz w:val="22"/>
                <w:szCs w:val="22"/>
              </w:rPr>
            </w:pPr>
          </w:p>
          <w:p w:rsidRPr="001A157E" w:rsidR="00486DF1" w:rsidP="00CB5054" w:rsidRDefault="00191E7E" w14:paraId="5F2013F9" w14:textId="67CF8CD3">
            <w:pPr>
              <w:numPr>
                <w:ilvl w:val="0"/>
                <w:numId w:val="41"/>
              </w:numPr>
              <w:tabs>
                <w:tab w:val="clear" w:pos="900"/>
                <w:tab w:val="left" w:pos="741"/>
                <w:tab w:val="num" w:pos="917"/>
                <w:tab w:val="left" w:pos="6840"/>
              </w:tabs>
              <w:ind w:left="491" w:right="324" w:firstLine="0"/>
              <w:rPr>
                <w:rFonts w:ascii="Source Sans Pro Light" w:hAnsi="Source Sans Pro Light"/>
                <w:sz w:val="22"/>
                <w:szCs w:val="22"/>
              </w:rPr>
            </w:pPr>
            <w:r w:rsidRPr="001A157E">
              <w:rPr>
                <w:rFonts w:ascii="Source Sans Pro Light" w:hAnsi="Source Sans Pro Light"/>
                <w:sz w:val="22"/>
                <w:szCs w:val="22"/>
              </w:rPr>
              <w:t>Nominations for the role of Chairman and Vice-Chairman</w:t>
            </w:r>
            <w:r w:rsidRPr="001A157E" w:rsidR="00E2304E">
              <w:rPr>
                <w:rFonts w:ascii="Source Sans Pro Light" w:hAnsi="Source Sans Pro Light"/>
                <w:sz w:val="22"/>
                <w:szCs w:val="22"/>
              </w:rPr>
              <w:t xml:space="preserve"> are submitted to the Clerk at the </w:t>
            </w:r>
            <w:r w:rsidR="0011517D">
              <w:rPr>
                <w:rFonts w:ascii="Source Sans Pro Light" w:hAnsi="Source Sans Pro Light"/>
                <w:sz w:val="22"/>
                <w:szCs w:val="22"/>
              </w:rPr>
              <w:t xml:space="preserve">April General </w:t>
            </w:r>
            <w:r w:rsidRPr="001A157E" w:rsidR="00E2304E">
              <w:rPr>
                <w:rFonts w:ascii="Source Sans Pro Light" w:hAnsi="Source Sans Pro Light"/>
                <w:sz w:val="22"/>
                <w:szCs w:val="22"/>
              </w:rPr>
              <w:t xml:space="preserve">Meeting </w:t>
            </w:r>
            <w:r w:rsidRPr="001A157E" w:rsidR="00223A3F">
              <w:rPr>
                <w:rFonts w:ascii="Source Sans Pro Light" w:hAnsi="Source Sans Pro Light"/>
                <w:sz w:val="22"/>
                <w:szCs w:val="22"/>
              </w:rPr>
              <w:t>and that a secret ballot is held</w:t>
            </w:r>
            <w:r w:rsidRPr="001A157E" w:rsidR="00AF6488">
              <w:rPr>
                <w:rFonts w:ascii="Source Sans Pro Light" w:hAnsi="Source Sans Pro Light"/>
                <w:sz w:val="22"/>
                <w:szCs w:val="22"/>
              </w:rPr>
              <w:t xml:space="preserve"> to select </w:t>
            </w:r>
            <w:r w:rsidR="001C4A0A">
              <w:rPr>
                <w:rFonts w:ascii="Source Sans Pro Light" w:hAnsi="Source Sans Pro Light"/>
                <w:sz w:val="22"/>
                <w:szCs w:val="22"/>
              </w:rPr>
              <w:t>the successful candidate.</w:t>
            </w:r>
            <w:r w:rsidRPr="001A157E" w:rsidR="00223A3F">
              <w:rPr>
                <w:rFonts w:ascii="Source Sans Pro Light" w:hAnsi="Source Sans Pro Light"/>
                <w:sz w:val="22"/>
                <w:szCs w:val="22"/>
              </w:rPr>
              <w:t xml:space="preserve">  </w:t>
            </w:r>
            <w:r w:rsidRPr="001A157E" w:rsidR="00E2304E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</w:p>
          <w:p w:rsidR="005C2F64" w:rsidP="00C269A8" w:rsidRDefault="005C2F64" w14:paraId="591A3A40" w14:textId="77777777">
            <w:pPr>
              <w:tabs>
                <w:tab w:val="left" w:pos="741"/>
                <w:tab w:val="left" w:pos="6840"/>
              </w:tabs>
              <w:ind w:right="324"/>
              <w:jc w:val="both"/>
              <w:rPr>
                <w:rFonts w:ascii="Source Sans Pro Light" w:hAnsi="Source Sans Pro Light"/>
                <w:sz w:val="22"/>
                <w:szCs w:val="22"/>
              </w:rPr>
            </w:pPr>
          </w:p>
          <w:p w:rsidR="000B4B84" w:rsidP="00C269A8" w:rsidRDefault="000B4B84" w14:paraId="61ED9DED" w14:textId="77777777">
            <w:pPr>
              <w:tabs>
                <w:tab w:val="left" w:pos="741"/>
                <w:tab w:val="left" w:pos="6840"/>
              </w:tabs>
              <w:ind w:right="324"/>
              <w:jc w:val="both"/>
              <w:rPr>
                <w:rFonts w:ascii="Source Sans Pro Light" w:hAnsi="Source Sans Pro Light"/>
                <w:sz w:val="22"/>
                <w:szCs w:val="22"/>
              </w:rPr>
            </w:pPr>
          </w:p>
          <w:p w:rsidR="000B4B84" w:rsidP="00C269A8" w:rsidRDefault="000B4B84" w14:paraId="21BE40AD" w14:textId="77777777">
            <w:pPr>
              <w:tabs>
                <w:tab w:val="left" w:pos="741"/>
                <w:tab w:val="left" w:pos="6840"/>
              </w:tabs>
              <w:ind w:right="324"/>
              <w:jc w:val="both"/>
              <w:rPr>
                <w:rFonts w:ascii="Source Sans Pro Light" w:hAnsi="Source Sans Pro Light"/>
                <w:sz w:val="22"/>
                <w:szCs w:val="22"/>
              </w:rPr>
            </w:pPr>
          </w:p>
          <w:p w:rsidR="000B4B84" w:rsidP="00C269A8" w:rsidRDefault="000B4B84" w14:paraId="6764E31E" w14:textId="77777777">
            <w:pPr>
              <w:tabs>
                <w:tab w:val="left" w:pos="741"/>
                <w:tab w:val="left" w:pos="6840"/>
              </w:tabs>
              <w:ind w:right="324"/>
              <w:jc w:val="both"/>
              <w:rPr>
                <w:rFonts w:ascii="Source Sans Pro Light" w:hAnsi="Source Sans Pro Light"/>
                <w:sz w:val="22"/>
                <w:szCs w:val="22"/>
              </w:rPr>
            </w:pPr>
          </w:p>
          <w:p w:rsidRPr="0096320A" w:rsidR="000B4B84" w:rsidP="00C269A8" w:rsidRDefault="000B4B84" w14:paraId="0CEACD77" w14:textId="653C2FEF">
            <w:pPr>
              <w:tabs>
                <w:tab w:val="left" w:pos="741"/>
                <w:tab w:val="left" w:pos="6840"/>
              </w:tabs>
              <w:ind w:right="324"/>
              <w:jc w:val="both"/>
              <w:rPr>
                <w:rFonts w:ascii="Source Sans Pro Light" w:hAnsi="Source Sans Pro Light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104731B1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320C854B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4826895C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3645FC11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049A5733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6D3B126E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2371C448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009DDEDC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6C2DF06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13C00E9F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24435F47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8A6935" w:rsidP="00C269A8" w:rsidRDefault="008A6935" w14:paraId="419B559B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7846FD" w:rsidP="00C269A8" w:rsidRDefault="007846FD" w14:paraId="4AAA512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7846FD" w:rsidP="00C269A8" w:rsidRDefault="007846FD" w14:paraId="713AD72C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7846FD" w:rsidP="00C269A8" w:rsidRDefault="007846FD" w14:paraId="18239E8C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="007846FD" w:rsidP="00C269A8" w:rsidRDefault="007846FD" w14:paraId="199E63B5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6FD38DD8" w14:textId="298620A0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  <w:p w:rsidRPr="0096320A" w:rsidR="008A6935" w:rsidP="00C269A8" w:rsidRDefault="008A6935" w14:paraId="26D917E3" w14:textId="7F300242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</w:tc>
      </w:tr>
      <w:tr w:rsidRPr="0096320A" w:rsidR="005C2F64" w:rsidTr="18572D1E" w14:paraId="41DABC70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19474E" w14:paraId="71456F33" w14:textId="59CDFA97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9</w:t>
            </w:r>
            <w:r w:rsidRPr="0096320A" w:rsidR="005C2F64">
              <w:rPr>
                <w:rFonts w:ascii="Source Sans Pro Light" w:hAnsi="Source Sans Pro Light" w:cstheme="minorHAnsi"/>
                <w:sz w:val="22"/>
                <w:szCs w:val="22"/>
              </w:rPr>
              <w:t>.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6320A" w:rsidR="005C2F64" w:rsidP="00C269A8" w:rsidRDefault="005C2F64" w14:paraId="237D750A" w14:textId="77777777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CHAIRMAN’S ALLOWANCE</w:t>
            </w:r>
          </w:p>
          <w:p w:rsidRPr="0096320A" w:rsidR="005C2F64" w:rsidP="00C269A8" w:rsidRDefault="005C2F64" w14:paraId="1EFFD7C7" w14:textId="77777777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</w:p>
          <w:p w:rsidRPr="000B43BC" w:rsidR="005C2F64" w:rsidP="00C269A8" w:rsidRDefault="005C2F64" w14:paraId="5805AA49" w14:textId="7CAEDAE7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0B43BC">
              <w:rPr>
                <w:rFonts w:ascii="Source Sans Pro Light" w:hAnsi="Source Sans Pro Light"/>
                <w:sz w:val="22"/>
                <w:szCs w:val="22"/>
              </w:rPr>
              <w:t xml:space="preserve">PROPOSED by: </w:t>
            </w:r>
            <w:r w:rsidRPr="000B43BC" w:rsidR="00831595">
              <w:rPr>
                <w:rFonts w:ascii="Source Sans Pro Light" w:hAnsi="Source Sans Pro Light"/>
                <w:sz w:val="22"/>
                <w:szCs w:val="22"/>
              </w:rPr>
              <w:t xml:space="preserve">Councillor </w:t>
            </w:r>
            <w:r w:rsidR="000B43BC">
              <w:rPr>
                <w:rFonts w:ascii="Source Sans Pro Light" w:hAnsi="Source Sans Pro Light"/>
                <w:sz w:val="22"/>
                <w:szCs w:val="22"/>
              </w:rPr>
              <w:t>G Berrill</w:t>
            </w:r>
          </w:p>
          <w:p w:rsidRPr="0096320A" w:rsidR="005C2F64" w:rsidP="00C269A8" w:rsidRDefault="005C2F64" w14:paraId="1ADAC0AB" w14:textId="6B53F8DB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sz w:val="22"/>
                <w:szCs w:val="22"/>
              </w:rPr>
            </w:pPr>
            <w:r w:rsidRPr="000B43BC">
              <w:rPr>
                <w:rFonts w:ascii="Source Sans Pro Light" w:hAnsi="Source Sans Pro Light"/>
                <w:sz w:val="22"/>
                <w:szCs w:val="22"/>
              </w:rPr>
              <w:t>SECONDED by:</w:t>
            </w:r>
            <w:r w:rsidRPr="000B43BC" w:rsidR="00831595">
              <w:rPr>
                <w:rFonts w:ascii="Source Sans Pro Light" w:hAnsi="Source Sans Pro Light"/>
                <w:sz w:val="22"/>
                <w:szCs w:val="22"/>
              </w:rPr>
              <w:t xml:space="preserve"> Council</w:t>
            </w:r>
            <w:r w:rsidRPr="000B43BC" w:rsidR="0095324F">
              <w:rPr>
                <w:rFonts w:ascii="Source Sans Pro Light" w:hAnsi="Source Sans Pro Light"/>
                <w:sz w:val="22"/>
                <w:szCs w:val="22"/>
              </w:rPr>
              <w:t>l</w:t>
            </w:r>
            <w:r w:rsidRPr="000B43BC" w:rsidR="00831595">
              <w:rPr>
                <w:rFonts w:ascii="Source Sans Pro Light" w:hAnsi="Source Sans Pro Light"/>
                <w:sz w:val="22"/>
                <w:szCs w:val="22"/>
              </w:rPr>
              <w:t>or</w:t>
            </w:r>
            <w:r w:rsidRPr="0096320A" w:rsidR="00831595">
              <w:rPr>
                <w:rFonts w:ascii="Source Sans Pro Light" w:hAnsi="Source Sans Pro Light"/>
                <w:sz w:val="22"/>
                <w:szCs w:val="22"/>
              </w:rPr>
              <w:t xml:space="preserve"> </w:t>
            </w:r>
            <w:r w:rsidR="000B43BC">
              <w:rPr>
                <w:rFonts w:ascii="Source Sans Pro Light" w:hAnsi="Source Sans Pro Light"/>
                <w:sz w:val="22"/>
                <w:szCs w:val="22"/>
              </w:rPr>
              <w:t>R Christian</w:t>
            </w:r>
          </w:p>
          <w:p w:rsidRPr="0096320A" w:rsidR="005C2F64" w:rsidP="00C269A8" w:rsidRDefault="005C2F64" w14:paraId="39FA5275" w14:textId="77777777">
            <w:pPr>
              <w:tabs>
                <w:tab w:val="left" w:pos="1080"/>
                <w:tab w:val="left" w:pos="5760"/>
              </w:tabs>
              <w:ind w:left="39"/>
              <w:rPr>
                <w:rFonts w:ascii="Source Sans Pro Light" w:hAnsi="Source Sans Pro Light"/>
                <w:bCs/>
                <w:sz w:val="22"/>
                <w:szCs w:val="22"/>
              </w:rPr>
            </w:pPr>
          </w:p>
          <w:p w:rsidRPr="0096320A" w:rsidR="005C2F64" w:rsidP="00C269A8" w:rsidRDefault="005C2F64" w14:paraId="551E1133" w14:textId="592560A0">
            <w:pPr>
              <w:tabs>
                <w:tab w:val="left" w:pos="1080"/>
                <w:tab w:val="left" w:pos="6840"/>
              </w:tabs>
              <w:ind w:left="540" w:hanging="540"/>
              <w:jc w:val="both"/>
              <w:rPr>
                <w:rFonts w:ascii="Source Sans Pro Light" w:hAnsi="Source Sans Pro Light"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sz w:val="22"/>
                <w:szCs w:val="22"/>
              </w:rPr>
              <w:t>That the Chairman’s Allowance remains at £250.00</w:t>
            </w:r>
            <w:r w:rsidR="00D7294A">
              <w:rPr>
                <w:rFonts w:ascii="Source Sans Pro Light" w:hAnsi="Source Sans Pro Light"/>
                <w:sz w:val="22"/>
                <w:szCs w:val="22"/>
              </w:rPr>
              <w:t xml:space="preserve"> for FY 2023</w:t>
            </w:r>
            <w:r w:rsidR="002450E3">
              <w:rPr>
                <w:rFonts w:ascii="Source Sans Pro Light" w:hAnsi="Source Sans Pro Light"/>
                <w:sz w:val="22"/>
                <w:szCs w:val="22"/>
              </w:rPr>
              <w:t>-24</w:t>
            </w:r>
          </w:p>
          <w:p w:rsidRPr="0096320A" w:rsidR="005C2F64" w:rsidP="00C269A8" w:rsidRDefault="005C2F64" w14:paraId="0FC7ED8B" w14:textId="77777777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5C2F64" w:rsidP="00C269A8" w:rsidRDefault="005C2F64" w14:paraId="7037C26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1E03049C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19AB7DA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08EBF9EA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0FF82F61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5C2F64" w:rsidP="00C269A8" w:rsidRDefault="005C2F64" w14:paraId="03F0A446" w14:textId="1AE21A24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</w:tc>
      </w:tr>
      <w:tr w:rsidRPr="0096320A" w:rsidR="00123EE0" w:rsidTr="18572D1E" w14:paraId="32FF2AA4" w14:textId="77777777"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123EE0" w:rsidP="00C269A8" w:rsidRDefault="00123EE0" w14:paraId="342A1D5E" w14:textId="57A860DC">
            <w:pPr>
              <w:jc w:val="center"/>
              <w:rPr>
                <w:rFonts w:ascii="Source Sans Pro Light" w:hAnsi="Source Sans Pro Light" w:cstheme="minorHAnsi"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>1</w:t>
            </w:r>
            <w:r w:rsidRPr="0096320A" w:rsidR="0019474E">
              <w:rPr>
                <w:rFonts w:ascii="Source Sans Pro Light" w:hAnsi="Source Sans Pro Light" w:cstheme="minorHAnsi"/>
                <w:sz w:val="22"/>
                <w:szCs w:val="22"/>
              </w:rPr>
              <w:t>0</w:t>
            </w:r>
            <w:r w:rsidRPr="0096320A">
              <w:rPr>
                <w:rFonts w:ascii="Source Sans Pro Light" w:hAnsi="Source Sans Pro Light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6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96320A" w:rsidR="00123EE0" w:rsidP="00C269A8" w:rsidRDefault="00F160D0" w14:paraId="3E8D6C68" w14:textId="0F7EC905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COMMUNITY COUNCI</w:t>
            </w:r>
            <w:r w:rsidR="000B43BC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L</w:t>
            </w:r>
            <w:r w:rsidRPr="0096320A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 xml:space="preserve"> </w:t>
            </w:r>
            <w:r w:rsidRPr="0096320A" w:rsidR="00883789"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  <w:t>ANNUAL REPORT</w:t>
            </w:r>
          </w:p>
          <w:p w:rsidRPr="0096320A" w:rsidR="00883789" w:rsidP="00C269A8" w:rsidRDefault="00883789" w14:paraId="47203FC7" w14:textId="77777777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</w:p>
          <w:p w:rsidRPr="0096320A" w:rsidR="00883789" w:rsidP="00C269A8" w:rsidRDefault="0099162E" w14:paraId="77A11501" w14:textId="28B1BFA0">
            <w:pPr>
              <w:rPr>
                <w:rFonts w:ascii="Source Sans Pro Light" w:hAnsi="Source Sans Pro Light"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 xml:space="preserve">PROPOSED by: </w:t>
            </w:r>
            <w:r w:rsidRPr="0096320A" w:rsidR="0095324F">
              <w:rPr>
                <w:rFonts w:ascii="Source Sans Pro Light" w:hAnsi="Source Sans Pro Light"/>
                <w:bCs/>
                <w:sz w:val="22"/>
                <w:szCs w:val="22"/>
              </w:rPr>
              <w:t xml:space="preserve">Councillor </w:t>
            </w:r>
            <w:r w:rsidR="00511387">
              <w:rPr>
                <w:rFonts w:ascii="Source Sans Pro Light" w:hAnsi="Source Sans Pro Light"/>
                <w:bCs/>
                <w:sz w:val="22"/>
                <w:szCs w:val="22"/>
              </w:rPr>
              <w:t>G Berrill</w:t>
            </w:r>
          </w:p>
          <w:p w:rsidRPr="0096320A" w:rsidR="0095324F" w:rsidP="00C269A8" w:rsidRDefault="00B3357F" w14:paraId="6B877251" w14:textId="1C2724FB">
            <w:pPr>
              <w:rPr>
                <w:rFonts w:ascii="Source Sans Pro Light" w:hAnsi="Source Sans Pro Light"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 xml:space="preserve">SECONDED by: </w:t>
            </w:r>
            <w:r w:rsidRPr="0096320A" w:rsidR="00160A89">
              <w:rPr>
                <w:rFonts w:ascii="Source Sans Pro Light" w:hAnsi="Source Sans Pro Light"/>
                <w:bCs/>
                <w:sz w:val="22"/>
                <w:szCs w:val="22"/>
              </w:rPr>
              <w:t xml:space="preserve">Councillor </w:t>
            </w:r>
            <w:r w:rsidR="00511387">
              <w:rPr>
                <w:rFonts w:ascii="Source Sans Pro Light" w:hAnsi="Source Sans Pro Light"/>
                <w:bCs/>
                <w:sz w:val="22"/>
                <w:szCs w:val="22"/>
              </w:rPr>
              <w:t>Christian</w:t>
            </w:r>
          </w:p>
          <w:p w:rsidRPr="0096320A" w:rsidR="00B3357F" w:rsidP="00C269A8" w:rsidRDefault="00B3357F" w14:paraId="75828093" w14:textId="77777777">
            <w:pPr>
              <w:rPr>
                <w:rFonts w:ascii="Source Sans Pro Light" w:hAnsi="Source Sans Pro Light"/>
                <w:bCs/>
                <w:sz w:val="22"/>
                <w:szCs w:val="22"/>
              </w:rPr>
            </w:pPr>
          </w:p>
          <w:p w:rsidRPr="0096320A" w:rsidR="00883789" w:rsidP="00F35EFF" w:rsidRDefault="00B3357F" w14:paraId="4EB574CA" w14:textId="7066D18C">
            <w:pPr>
              <w:rPr>
                <w:rFonts w:ascii="Source Sans Pro Light" w:hAnsi="Source Sans Pro Light"/>
                <w:b/>
                <w:sz w:val="22"/>
                <w:szCs w:val="22"/>
                <w:u w:val="single"/>
              </w:rPr>
            </w:pP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 xml:space="preserve">That the </w:t>
            </w:r>
            <w:r w:rsidRPr="0096320A" w:rsidR="0049591E">
              <w:rPr>
                <w:rFonts w:ascii="Source Sans Pro Light" w:hAnsi="Source Sans Pro Light"/>
                <w:bCs/>
                <w:sz w:val="22"/>
                <w:szCs w:val="22"/>
              </w:rPr>
              <w:t xml:space="preserve">St Athan Community Council </w:t>
            </w:r>
            <w:r w:rsidRPr="0096320A" w:rsidR="00CD7DF3">
              <w:rPr>
                <w:rFonts w:ascii="Source Sans Pro Light" w:hAnsi="Source Sans Pro Light"/>
                <w:bCs/>
                <w:sz w:val="22"/>
                <w:szCs w:val="22"/>
              </w:rPr>
              <w:t>A</w:t>
            </w: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 xml:space="preserve">nnual </w:t>
            </w:r>
            <w:r w:rsidRPr="0096320A" w:rsidR="00CD7DF3">
              <w:rPr>
                <w:rFonts w:ascii="Source Sans Pro Light" w:hAnsi="Source Sans Pro Light"/>
                <w:bCs/>
                <w:sz w:val="22"/>
                <w:szCs w:val="22"/>
              </w:rPr>
              <w:t>R</w:t>
            </w:r>
            <w:r w:rsidRPr="0096320A">
              <w:rPr>
                <w:rFonts w:ascii="Source Sans Pro Light" w:hAnsi="Source Sans Pro Light"/>
                <w:bCs/>
                <w:sz w:val="22"/>
                <w:szCs w:val="22"/>
              </w:rPr>
              <w:t>eport</w:t>
            </w:r>
            <w:r w:rsidRPr="0096320A" w:rsidR="00DF2D9D">
              <w:rPr>
                <w:rFonts w:ascii="Source Sans Pro Light" w:hAnsi="Source Sans Pro Light"/>
                <w:bCs/>
                <w:sz w:val="22"/>
                <w:szCs w:val="22"/>
              </w:rPr>
              <w:t xml:space="preserve"> </w:t>
            </w:r>
            <w:r w:rsidRPr="0096320A" w:rsidR="00275996">
              <w:rPr>
                <w:rFonts w:ascii="Source Sans Pro Light" w:hAnsi="Source Sans Pro Light"/>
                <w:bCs/>
                <w:sz w:val="22"/>
                <w:szCs w:val="22"/>
              </w:rPr>
              <w:t>for 202</w:t>
            </w:r>
            <w:r w:rsidRPr="0096320A" w:rsidR="00CD7DF3">
              <w:rPr>
                <w:rFonts w:ascii="Source Sans Pro Light" w:hAnsi="Source Sans Pro Light"/>
                <w:bCs/>
                <w:sz w:val="22"/>
                <w:szCs w:val="22"/>
              </w:rPr>
              <w:t>2</w:t>
            </w:r>
            <w:r w:rsidRPr="0096320A" w:rsidR="004A25D0">
              <w:rPr>
                <w:rFonts w:ascii="Source Sans Pro Light" w:hAnsi="Source Sans Pro Light"/>
                <w:bCs/>
                <w:sz w:val="22"/>
                <w:szCs w:val="22"/>
              </w:rPr>
              <w:t xml:space="preserve"> </w:t>
            </w:r>
            <w:r w:rsidRPr="0096320A" w:rsidR="00DF2D9D">
              <w:rPr>
                <w:rFonts w:ascii="Source Sans Pro Light" w:hAnsi="Source Sans Pro Light"/>
                <w:bCs/>
                <w:sz w:val="22"/>
                <w:szCs w:val="22"/>
              </w:rPr>
              <w:t xml:space="preserve">be accepted </w:t>
            </w:r>
            <w:r w:rsidRPr="0096320A" w:rsidR="00C11C5C">
              <w:rPr>
                <w:rFonts w:ascii="Source Sans Pro Light" w:hAnsi="Source Sans Pro Light"/>
                <w:bCs/>
                <w:sz w:val="22"/>
                <w:szCs w:val="22"/>
              </w:rPr>
              <w:t>and distr</w:t>
            </w:r>
            <w:r w:rsidRPr="0096320A" w:rsidR="00F35EFF">
              <w:rPr>
                <w:rFonts w:ascii="Source Sans Pro Light" w:hAnsi="Source Sans Pro Light"/>
                <w:bCs/>
                <w:sz w:val="22"/>
                <w:szCs w:val="22"/>
              </w:rPr>
              <w:t>ibuted as appropriate.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6320A" w:rsidR="00123EE0" w:rsidP="00C269A8" w:rsidRDefault="00123EE0" w14:paraId="2B9AA4CA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23D2A3A4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4107A34F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6B8136F5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751E1E4F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32918099" w14:textId="77777777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</w:p>
          <w:p w:rsidRPr="0096320A" w:rsidR="00F35EFF" w:rsidP="00C269A8" w:rsidRDefault="00F35EFF" w14:paraId="224E5AD4" w14:textId="6F83FF2A">
            <w:pPr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</w:pPr>
            <w:r w:rsidRPr="0096320A">
              <w:rPr>
                <w:rFonts w:ascii="Source Sans Pro Light" w:hAnsi="Source Sans Pro Light" w:cstheme="minorHAnsi"/>
                <w:b/>
                <w:bCs/>
                <w:sz w:val="22"/>
                <w:szCs w:val="22"/>
              </w:rPr>
              <w:t>CARRIED</w:t>
            </w:r>
          </w:p>
        </w:tc>
      </w:tr>
    </w:tbl>
    <w:p w:rsidRPr="0096320A" w:rsidR="00852836" w:rsidP="00C269A8" w:rsidRDefault="00852836" w14:paraId="53E2B220" w14:textId="62D60DC8">
      <w:pPr>
        <w:rPr>
          <w:rFonts w:ascii="Source Sans Pro Light" w:hAnsi="Source Sans Pro Light" w:cstheme="minorHAnsi"/>
          <w:sz w:val="22"/>
          <w:szCs w:val="22"/>
        </w:rPr>
      </w:pPr>
    </w:p>
    <w:p w:rsidRPr="0096320A" w:rsidR="00A71610" w:rsidP="00C269A8" w:rsidRDefault="00A71610" w14:paraId="2C1D60A4" w14:textId="4E211FD9">
      <w:pPr>
        <w:rPr>
          <w:rFonts w:ascii="Source Sans Pro Light" w:hAnsi="Source Sans Pro Light" w:cstheme="minorHAnsi"/>
          <w:sz w:val="22"/>
          <w:szCs w:val="22"/>
        </w:rPr>
      </w:pPr>
      <w:r w:rsidRPr="0096320A">
        <w:rPr>
          <w:rFonts w:ascii="Source Sans Pro Light" w:hAnsi="Source Sans Pro Light" w:cstheme="minorHAnsi"/>
          <w:sz w:val="22"/>
          <w:szCs w:val="22"/>
        </w:rPr>
        <w:t xml:space="preserve">There being no further business to discuss the meeting </w:t>
      </w:r>
      <w:r w:rsidRPr="00577B48">
        <w:rPr>
          <w:rFonts w:ascii="Source Sans Pro Light" w:hAnsi="Source Sans Pro Light" w:cstheme="minorHAnsi"/>
          <w:sz w:val="22"/>
          <w:szCs w:val="22"/>
        </w:rPr>
        <w:t xml:space="preserve">closed </w:t>
      </w:r>
      <w:r w:rsidRPr="00577B48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>at</w:t>
      </w:r>
      <w:r w:rsidRPr="00577B48" w:rsidR="0080309A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 xml:space="preserve"> </w:t>
      </w:r>
      <w:r w:rsidRPr="00577B48" w:rsidR="00511387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>19.12</w:t>
      </w:r>
      <w:r w:rsidRPr="00577B48" w:rsidR="00EF59FB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 xml:space="preserve"> </w:t>
      </w:r>
      <w:r w:rsidRPr="00577B48" w:rsidR="00232DA3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>pm</w:t>
      </w:r>
      <w:r w:rsidRPr="00577B48">
        <w:rPr>
          <w:rFonts w:ascii="Source Sans Pro Light" w:hAnsi="Source Sans Pro Light" w:cstheme="minorHAnsi"/>
          <w:sz w:val="22"/>
          <w:szCs w:val="22"/>
          <w:shd w:val="clear" w:color="auto" w:fill="FFFFFF" w:themeFill="background1"/>
        </w:rPr>
        <w:t>.</w:t>
      </w:r>
      <w:r w:rsidRPr="00577B48">
        <w:rPr>
          <w:rFonts w:ascii="Source Sans Pro Light" w:hAnsi="Source Sans Pro Light" w:cstheme="minorHAnsi"/>
          <w:sz w:val="22"/>
          <w:szCs w:val="22"/>
        </w:rPr>
        <w:t xml:space="preserve">  There</w:t>
      </w:r>
      <w:r w:rsidRPr="0096320A">
        <w:rPr>
          <w:rFonts w:ascii="Source Sans Pro Light" w:hAnsi="Source Sans Pro Light" w:cstheme="minorHAnsi"/>
          <w:sz w:val="22"/>
          <w:szCs w:val="22"/>
        </w:rPr>
        <w:t xml:space="preserve"> </w:t>
      </w:r>
      <w:r w:rsidRPr="0096320A" w:rsidR="004A74B7">
        <w:rPr>
          <w:rFonts w:ascii="Source Sans Pro Light" w:hAnsi="Source Sans Pro Light" w:cstheme="minorHAnsi"/>
          <w:sz w:val="22"/>
          <w:szCs w:val="22"/>
        </w:rPr>
        <w:t xml:space="preserve">were </w:t>
      </w:r>
      <w:r w:rsidRPr="0096320A">
        <w:rPr>
          <w:rFonts w:ascii="Source Sans Pro Light" w:hAnsi="Source Sans Pro Light" w:cstheme="minorHAnsi"/>
          <w:sz w:val="22"/>
          <w:szCs w:val="22"/>
        </w:rPr>
        <w:t>no member</w:t>
      </w:r>
      <w:r w:rsidRPr="0096320A" w:rsidR="004A74B7">
        <w:rPr>
          <w:rFonts w:ascii="Source Sans Pro Light" w:hAnsi="Source Sans Pro Light" w:cstheme="minorHAnsi"/>
          <w:sz w:val="22"/>
          <w:szCs w:val="22"/>
        </w:rPr>
        <w:t>s</w:t>
      </w:r>
      <w:r w:rsidRPr="0096320A">
        <w:rPr>
          <w:rFonts w:ascii="Source Sans Pro Light" w:hAnsi="Source Sans Pro Light" w:cstheme="minorHAnsi"/>
          <w:sz w:val="22"/>
          <w:szCs w:val="22"/>
        </w:rPr>
        <w:t xml:space="preserve"> of the public present.</w:t>
      </w:r>
    </w:p>
    <w:p w:rsidRPr="0096320A" w:rsidR="00A71610" w:rsidP="00C269A8" w:rsidRDefault="00A71610" w14:paraId="7E1138BC" w14:textId="77777777">
      <w:pPr>
        <w:rPr>
          <w:rFonts w:ascii="Source Sans Pro Light" w:hAnsi="Source Sans Pro Light" w:cstheme="minorHAnsi"/>
          <w:sz w:val="22"/>
          <w:szCs w:val="22"/>
        </w:rPr>
      </w:pPr>
    </w:p>
    <w:p w:rsidRPr="0096320A" w:rsidR="000F3837" w:rsidP="00C269A8" w:rsidRDefault="000F3837" w14:paraId="43F9FF17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161F9213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CD7DF3" w:rsidP="00C269A8" w:rsidRDefault="00CD7DF3" w14:paraId="59B27DB2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DC035B" w:rsidP="00C269A8" w:rsidRDefault="00DC035B" w14:paraId="34A92B90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DC035B" w:rsidP="00C269A8" w:rsidRDefault="00DC035B" w14:paraId="66187BBA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DC035B" w:rsidP="00C269A8" w:rsidRDefault="00DC035B" w14:paraId="05DB3085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DC035B" w:rsidP="00C269A8" w:rsidRDefault="00DC035B" w14:paraId="071025F8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DC035B" w:rsidP="00C269A8" w:rsidRDefault="00DC035B" w14:paraId="744B715F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4C965BFE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13B3BD45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0DCF7436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15C1AC53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126B01D6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CD7DF3" w:rsidP="00C269A8" w:rsidRDefault="00CD7DF3" w14:paraId="574E6DDF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38E3A2B8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0D8937E6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757C14F6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24B9F857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752DB7C4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0A112232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5B51EFA1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78F583F5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9F0FE8" w:rsidP="00C269A8" w:rsidRDefault="009F0FE8" w14:paraId="531FAC24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9F0FE8" w:rsidP="00C269A8" w:rsidRDefault="009F0FE8" w14:paraId="20461664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6A7CAA" w:rsidP="00C269A8" w:rsidRDefault="006A7CAA" w14:paraId="233F429B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6A7CAA" w:rsidP="00C269A8" w:rsidRDefault="006A7CAA" w14:paraId="6C7168AE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CD7DF3" w:rsidP="00C269A8" w:rsidRDefault="00CD7DF3" w14:paraId="22BE5C3A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CD7DF3" w:rsidP="00C269A8" w:rsidRDefault="00CD7DF3" w14:paraId="166BC227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577B48" w:rsidP="00C269A8" w:rsidRDefault="00577B48" w14:paraId="1128DEBA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577B48" w:rsidP="00C269A8" w:rsidRDefault="00577B48" w14:paraId="49350984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577B48" w:rsidP="00C269A8" w:rsidRDefault="00577B48" w14:paraId="2A1D49ED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Pr="0096320A" w:rsidR="00577B48" w:rsidP="00C269A8" w:rsidRDefault="00577B48" w14:paraId="4BA87A15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CD7DF3" w:rsidP="00C269A8" w:rsidRDefault="00CD7DF3" w14:paraId="18CC5771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</w:rPr>
      </w:pPr>
    </w:p>
    <w:p w:rsidR="003242DE" w:rsidP="00C269A8" w:rsidRDefault="00A16B44" w14:paraId="1B4BA7E4" w14:textId="1D6BAC75">
      <w:pPr>
        <w:jc w:val="right"/>
        <w:rPr>
          <w:rFonts w:ascii="Source Sans Pro Light" w:hAnsi="Source Sans Pro Light" w:cstheme="minorHAnsi"/>
          <w:b/>
          <w:bCs/>
          <w:sz w:val="22"/>
          <w:szCs w:val="22"/>
          <w:u w:val="single"/>
        </w:rPr>
      </w:pPr>
      <w:r>
        <w:rPr>
          <w:rFonts w:ascii="Source Sans Pro Light" w:hAnsi="Source Sans Pro Light" w:cstheme="minorHAnsi"/>
          <w:b/>
          <w:bCs/>
          <w:sz w:val="22"/>
          <w:szCs w:val="22"/>
          <w:u w:val="single"/>
        </w:rPr>
        <w:t>Annex A</w:t>
      </w:r>
    </w:p>
    <w:tbl>
      <w:tblPr>
        <w:tblW w:w="9645" w:type="dxa"/>
        <w:tblInd w:w="-5" w:type="dxa"/>
        <w:tblLook w:val="04A0" w:firstRow="1" w:lastRow="0" w:firstColumn="1" w:lastColumn="0" w:noHBand="0" w:noVBand="1"/>
      </w:tblPr>
      <w:tblGrid>
        <w:gridCol w:w="1782"/>
        <w:gridCol w:w="4050"/>
        <w:gridCol w:w="266"/>
        <w:gridCol w:w="266"/>
        <w:gridCol w:w="266"/>
        <w:gridCol w:w="1775"/>
        <w:gridCol w:w="1240"/>
      </w:tblGrid>
      <w:tr w:rsidRPr="003242DE" w:rsidR="003242DE" w:rsidTr="00A16B44" w14:paraId="3E5E74B1" w14:textId="77777777">
        <w:trPr>
          <w:trHeight w:val="300"/>
        </w:trPr>
        <w:tc>
          <w:tcPr>
            <w:tcW w:w="8405" w:type="dxa"/>
            <w:gridSpan w:val="6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vAlign w:val="center"/>
            <w:hideMark/>
          </w:tcPr>
          <w:p w:rsidRPr="003242DE" w:rsidR="003242DE" w:rsidP="003242DE" w:rsidRDefault="003242DE" w14:paraId="56C7B644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ST ATHAN COMMUNITY COUNCIL</w:t>
            </w: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br/>
            </w: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STATEMENT OF ACCOUNTS - FY ENDING 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46A8374E" w14:textId="5964A0FF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A16B44" w14:paraId="54FB0E42" w14:textId="77777777">
        <w:trPr>
          <w:trHeight w:val="300"/>
        </w:trPr>
        <w:tc>
          <w:tcPr>
            <w:tcW w:w="84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3242DE" w:rsidR="003242DE" w:rsidP="003242DE" w:rsidRDefault="003242DE" w14:paraId="0F6D5643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709310DE" w14:textId="04813965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A16B44" w14:paraId="3AF65268" w14:textId="77777777">
        <w:trPr>
          <w:trHeight w:val="300"/>
        </w:trPr>
        <w:tc>
          <w:tcPr>
            <w:tcW w:w="84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3242DE" w:rsidR="003242DE" w:rsidP="003242DE" w:rsidRDefault="003242DE" w14:paraId="55D15787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B17CBE7" w14:textId="6C839A9A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A16B44" w14:paraId="4A758051" w14:textId="77777777">
        <w:trPr>
          <w:trHeight w:val="300"/>
        </w:trPr>
        <w:tc>
          <w:tcPr>
            <w:tcW w:w="840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3242DE" w:rsidR="003242DE" w:rsidP="003242DE" w:rsidRDefault="003242DE" w14:paraId="7FCF66D8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2A97836" w14:textId="0FCEE7A8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3242DE" w14:paraId="6F67B410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7B5D9DB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848" w:type="dxa"/>
            <w:gridSpan w:val="4"/>
            <w:vMerge w:val="restart"/>
            <w:tcBorders>
              <w:top w:val="single" w:color="FFFFFF" w:sz="4" w:space="0"/>
              <w:left w:val="nil"/>
              <w:bottom w:val="single" w:color="F2F2F2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6734D85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INCOME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071D289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9A6CF33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3A5EBEE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93A19E5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  <w:hideMark/>
          </w:tcPr>
          <w:p w:rsidRPr="003242DE" w:rsidR="003242DE" w:rsidP="003242DE" w:rsidRDefault="003242DE" w14:paraId="1500298E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246EB60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5C0A3F5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E06BA09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336B47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9,714.05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B69AB0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Carried Forward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C59412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9,279.81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7247E1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92FC58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9744B3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0.61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D766CC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Bank Interest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337D91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26.49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08F6C0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F386E5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055674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684C4A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Bank Refund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43749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276.09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DCD08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CBA51D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169BBE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5AF067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SLCC Refund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C5649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EB04E5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555F6B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42DA9B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1,940.00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6D58CED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Community Centre Hire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98C551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2,242.00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7A80F0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7EAB2AE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8FB73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74745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Sale of Chairs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E9F689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47C844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8E1FF8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7A38B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800.55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9DE970E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Fete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55AE0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413.00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10145D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3947BA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BB844D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38,473.00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36B94F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Precept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970028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49,731.00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91E1EE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49F4DD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076E9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29A14B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Clerk Refund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C1D944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25.00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5CF814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E9D716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B194C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106.55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3A4FE17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Microsoft refund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B49EE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B4203E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0172C6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EED1C7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1,649.90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694AC2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VAT Refund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765CC4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1,812.36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75B2E9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19044A5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81D9ED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52,684.66</w:t>
            </w:r>
          </w:p>
        </w:tc>
        <w:tc>
          <w:tcPr>
            <w:tcW w:w="4050" w:type="dxa"/>
            <w:tcBorders>
              <w:top w:val="nil"/>
              <w:left w:val="single" w:color="F2F2F2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364638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4AB9F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6CDDC2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82A0D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8609963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63,955.75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CE969E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4F0C051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F626BC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DCD6CE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CD8FD2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7432A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3C7418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E2A89C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F3683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A16B44" w14:paraId="2FDDCE5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C483448" w14:textId="37CA0318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90A90B1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5D9B50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1C0AB4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5D36F89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B6AB3EF" w14:textId="19521536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0785B783" w14:textId="0F99C61E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3242DE" w14:paraId="2E1A86D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6F4F3B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84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E375F6C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EXPENDITURE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5469D4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A6CE1AE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3406AEC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3BC417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19,893.10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828768E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Administrative</w:t>
            </w:r>
          </w:p>
        </w:tc>
        <w:tc>
          <w:tcPr>
            <w:tcW w:w="1775" w:type="dxa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358F6E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27,535.99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04190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710EAE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341C99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142.70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DE0AD9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Chairmans' Allowance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F6FF84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594C33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18822F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8BF330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10,237.28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A16264E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Council Building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C85B1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11,479.97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5BA2F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53C32D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3FF35D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2,230.00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0C0D40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Grants/Donations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927AA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E78A41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D4BC0C4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70CBB8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9,218.92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E833C3B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St Athan Ward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BAA70F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12,569.67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BD4D5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6563A8A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BA1C65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1,682.85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8427A2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VAT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550AE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90068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48C3FDB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F39C0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43,404.85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6B6CEA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E22C96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794CA4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220F6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FB54F3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53,197.63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9AD9DD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C66AEBE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CFE69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BCDC17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F82C15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63F6C9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36864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8C8F61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962DC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823AE" w:rsidTr="003242DE" w14:paraId="0767D4D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56B1DD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96588FD" w14:textId="6B079881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7454CB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89CFD8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9B6A6AA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F24AF4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D6644B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3ABEA4DA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55BF4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3BCAA4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7DE285D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40BF29D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0B4DD79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5A11F8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144781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2B5FB0B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EC70B0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4FEC39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CA24C99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961743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AB3DB0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0E5E00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DD1240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3750303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5E62438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AC69A3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301724F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2F12039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76DE90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4E924FF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5E13C3E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602C7A6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A56950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69F3E3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622078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287166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372C01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343FE9F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2FF1DF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1B6463B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560585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C2A182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5ECCD5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88E0ED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CDB592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5F7A58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895F1A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54A6E1F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55156D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4C7D524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EC9E4B9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2588E3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3A55658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92565D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AC14CA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7F6E6F3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9AA215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5ECDAC71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135D60D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058E04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6CA0411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5AEE8FA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D0B23F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597978" w:rsidTr="003242DE" w14:paraId="06562C9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213769C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65E258E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37796CB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484B5C7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0E2690A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7889221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597978" w:rsidP="003242DE" w:rsidRDefault="00597978" w14:paraId="3FED1BF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4FEBB88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10BBDE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A811F7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6A0366A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B54421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A78F3D8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5D2F621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DD42DB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290DDD9E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112D91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B1F8DEA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494312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42FB68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57B67AA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A44A4D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673F1B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33E568C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3FBB6D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AA211AD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68CDCD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1500C00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58D4A97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176D01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618E3B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4C5FA98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2F09CA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3B601F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5876380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4A50201C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EECBB8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5AE2C5F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48D271A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24CE05F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CF681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67CFD19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AA97BE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43024CA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4A430A9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8FB1D7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4A68F2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823AE" w:rsidTr="003242DE" w14:paraId="072A3D23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0EC681F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0746F9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DE8E62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2AD2C708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32A355A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354DA7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3823AE" w:rsidP="003242DE" w:rsidRDefault="003823AE" w14:paraId="7F1C991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</w:p>
        </w:tc>
      </w:tr>
      <w:tr w:rsidRPr="003242DE" w:rsidR="003242DE" w:rsidTr="003242DE" w14:paraId="190FDA2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4BCCE2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A3CE79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D8EAB38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4B6D7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9B269B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8D2C0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EDFC18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A16B44" w14:paraId="496E9272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DE7335B" w14:textId="41C82F43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848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9A9E794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BREAKDOWN OF EXPENDITURE</w:t>
            </w:r>
          </w:p>
        </w:tc>
        <w:tc>
          <w:tcPr>
            <w:tcW w:w="177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2625D11D" w14:textId="31DB368B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13D40FCB" w14:textId="7D0487D0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3242DE" w14:paraId="3FB40EF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FF3AE4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728F5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FF12457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10BF87E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348E048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D0C9D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DDC83A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76B4B01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ED850FA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050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BA74B14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BF82A51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A7C1634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56CAC40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518C12F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1B7E8D0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C1C425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B45213E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848" w:type="dxa"/>
            <w:gridSpan w:val="4"/>
            <w:tcBorders>
              <w:top w:val="single" w:color="FFFFFF" w:sz="4" w:space="0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6193020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ADMINISTRATION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F5804FB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EC3E45A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3A6DAD0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807A0AD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050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ABB8C1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DBC5E4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7438662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4872D2D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DCED7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68DD693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VAT</w:t>
            </w:r>
          </w:p>
        </w:tc>
      </w:tr>
      <w:tr w:rsidRPr="003242DE" w:rsidR="003242DE" w:rsidTr="003242DE" w14:paraId="42B6BE8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58564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3F3D70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Annual Fee Audit 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8C5E7E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293.00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11B76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9B3440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E5BF72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35.00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9252EA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Annual Fee Audit Internal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27C22FF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35.00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F57786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4BC437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584F9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73.31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F21D3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Annual Fee Bit Defender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D5773CA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37.49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F01D7A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6.25</w:t>
            </w:r>
          </w:p>
        </w:tc>
      </w:tr>
      <w:tr w:rsidRPr="003242DE" w:rsidR="003242DE" w:rsidTr="003242DE" w14:paraId="66C29BF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A397B6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25.00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A3EFCA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Annual Fee NatWest Bank Custody 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6F3FE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25.00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FF435D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BF9584A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5FA24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581.00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DE16005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Annual Fee One Voice Wales 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A2DA509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1,264.00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2148F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201DE0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70D5DC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85.00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D4474F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Annual Fee Website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8C06044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257.80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739DDE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63.80</w:t>
            </w:r>
          </w:p>
        </w:tc>
      </w:tr>
      <w:tr w:rsidRPr="003242DE" w:rsidR="003242DE" w:rsidTr="003242DE" w14:paraId="6DF163F3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BB760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68.49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AC89D2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Annual Fee 'You Need </w:t>
            </w:r>
            <w:proofErr w:type="gramStart"/>
            <w:r w:rsidRPr="003242DE">
              <w:rPr>
                <w:rFonts w:ascii="Californian FB" w:hAnsi="Californian FB" w:cs="Calibri"/>
                <w:sz w:val="22"/>
                <w:szCs w:val="22"/>
              </w:rPr>
              <w:t>A</w:t>
            </w:r>
            <w:proofErr w:type="gramEnd"/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 Budget' Software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0300081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76.33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90113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0CF7CA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60DCD3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A864EA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Annual Fee Society for Local Community Clerks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846C28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321.00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C360E4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999B65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65058E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6F6E42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Bank Charges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4E5B9B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1.09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13406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98D1CE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177A97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6AD8F1A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Bank Refund UNP CQ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57B3D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96.00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9BC97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0A515D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79E60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9,068.01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B7B1B9E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Clerk Salary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CDF849E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12,472.74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5EF83E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43D373C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9FDA35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1,700.00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26F0D4D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Councillor Remuneration (Allowance)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95E29A0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3,375.00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6FB34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B073C8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9CA010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95C14F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Councillor Training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D25B8C9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115.00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2EBCA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9E07D5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1A993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1,231.90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375108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Civic Chain Update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D08B9FA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D393F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1BB4F9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F5B6A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3,108.28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6C1C2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HMRC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80B997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4,376.87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05CC34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DBDD1E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5C37EF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EBF05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Election Admin Charge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16F8B60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17.43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F42B8F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6DF5E7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EF46A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4770F8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Meeting Refreshment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9B55C2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1.45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35B14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B3C8A6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3E75A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201.20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84C0C5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Microsoft Office 365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8E40FBF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135.36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03CE57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22.56</w:t>
            </w:r>
          </w:p>
        </w:tc>
      </w:tr>
      <w:tr w:rsidRPr="003242DE" w:rsidR="003242DE" w:rsidTr="003242DE" w14:paraId="45EB497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2E4F67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39.15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4D0C8FD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Office Equipment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8BB78D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1,361.15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187FC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40.56</w:t>
            </w:r>
          </w:p>
        </w:tc>
      </w:tr>
      <w:tr w:rsidRPr="003242DE" w:rsidR="003242DE" w:rsidTr="003242DE" w14:paraId="22AD4D9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9A4C00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116.66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677289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Office Furniture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A1A8C5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3D44D7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53EC79C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7F857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B30A403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Payment Error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10E93F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7D0EDC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F76ADB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11914F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402.94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A45FBF5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Stationery &amp; Postage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DFB0A1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319.90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880D6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51.83</w:t>
            </w:r>
          </w:p>
        </w:tc>
      </w:tr>
      <w:tr w:rsidRPr="003242DE" w:rsidR="003242DE" w:rsidTr="003242DE" w14:paraId="6123327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EB780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1,028.38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968722B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Telephone &amp; Broadband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F0BC5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501.77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C76B5A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83.66</w:t>
            </w:r>
          </w:p>
        </w:tc>
      </w:tr>
      <w:tr w:rsidRPr="003242DE" w:rsidR="003242DE" w:rsidTr="003242DE" w14:paraId="15F1090A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F6853F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06AA6A4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Website Domain Fee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87AEFC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210.00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E509F0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07FE847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020B6C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2,098.78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11A89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Zurich Insurance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A7DAC0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2,242.61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23E70F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E090A01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A74E393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19,893.10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14B5A0A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CA1118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FE88E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D7E9A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52C7C2C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27,535.99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6A47428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268.66</w:t>
            </w:r>
          </w:p>
        </w:tc>
      </w:tr>
      <w:tr w:rsidRPr="003242DE" w:rsidR="003242DE" w:rsidTr="003242DE" w14:paraId="6A5D3B8B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251E90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012665D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CEDAE8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54EADA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6694D9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D1825A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82860B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82DBE6A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8D439E3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848" w:type="dxa"/>
            <w:gridSpan w:val="4"/>
            <w:vMerge w:val="restart"/>
            <w:tcBorders>
              <w:top w:val="single" w:color="FFFFFF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0BDA5E2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CHAIRMANS' ALLOWANCE</w:t>
            </w:r>
          </w:p>
        </w:tc>
        <w:tc>
          <w:tcPr>
            <w:tcW w:w="1775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691C8EF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1D66001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56CFEDF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51F8404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  <w:hideMark/>
          </w:tcPr>
          <w:p w:rsidRPr="003242DE" w:rsidR="003242DE" w:rsidP="003242DE" w:rsidRDefault="003242DE" w14:paraId="15186978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492D62A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02F0496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2A93B56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4611D99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3242DE" w:rsidR="003242DE" w:rsidP="003242DE" w:rsidRDefault="003242DE" w14:paraId="5CB93CF1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63C98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4375A66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D76F1F1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690B98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4EEB6F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Playgroup Xmas Party</w:t>
            </w:r>
          </w:p>
        </w:tc>
        <w:tc>
          <w:tcPr>
            <w:tcW w:w="1775" w:type="dxa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4EEC98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7B6DE31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0391375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F3F204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3C588FA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proofErr w:type="spellStart"/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Roal</w:t>
            </w:r>
            <w:proofErr w:type="spellEnd"/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 xml:space="preserve"> British Legion Wreath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C24A22E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46EA3D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B67ED74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BEACF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6FE9D9B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St Tathan Church - (Halloween)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F1125C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B5A1F1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6A1295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5311F7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82.00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890A08C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Summer Fete - Mr C Carr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F6BFAE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85DDF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35E925D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4F0ED7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40.70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9D2A41A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Open Top Bus Refreshments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0EE6A4A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57061A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753F70" w14:paraId="21D490E0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58952CD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142.70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403A4A41" w14:textId="0EF4D068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173F79E8" w14:textId="3024CDB8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79346809" w14:textId="1F8AEFF8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6A88084B" w14:textId="5F7B7D83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FB31C27" w14:textId="77777777">
            <w:pPr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12.00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4C0E7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597978" w14:paraId="313F8BBD" w14:textId="77777777">
        <w:trPr>
          <w:trHeight w:val="1639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2BA89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41F04C8D" w14:textId="799E4EC5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AB59BEF" w14:textId="4EFA766F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642BEA14" w14:textId="54229D54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03BFDB55" w14:textId="60EBE0F9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24E0C17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732C1B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753F70" w14:paraId="643C0C9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6E69B8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5DA9E6C" w14:textId="582FC4AE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1EFC6243" w14:textId="4009EF5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35273B0" w14:textId="59417A9E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1D2D0E7E" w14:textId="4940E296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491AC4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8BC61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7C6590C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BF3A51D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848" w:type="dxa"/>
            <w:gridSpan w:val="4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D122806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COUNCIL BUILDING</w:t>
            </w:r>
          </w:p>
        </w:tc>
        <w:tc>
          <w:tcPr>
            <w:tcW w:w="1775" w:type="dxa"/>
            <w:tcBorders>
              <w:top w:val="single" w:color="FFFFFF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C96238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6DDD87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VAT</w:t>
            </w:r>
          </w:p>
        </w:tc>
      </w:tr>
      <w:tr w:rsidRPr="003242DE" w:rsidR="003242DE" w:rsidTr="003242DE" w14:paraId="0222A5D8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2B28D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4,327.80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BC9D9FB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Caretaker Salary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BC35E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4,365.71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6D5A0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6BFD60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0C9BC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7.90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CBFBC2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Cleaning Materials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A20394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38.76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C702EC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5.18</w:t>
            </w:r>
          </w:p>
        </w:tc>
      </w:tr>
      <w:tr w:rsidRPr="003242DE" w:rsidR="003242DE" w:rsidTr="003242DE" w14:paraId="0E4E6C84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26B986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3,058.86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C35FF2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Electric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44924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1,894.54</w:t>
            </w:r>
          </w:p>
        </w:tc>
        <w:tc>
          <w:tcPr>
            <w:tcW w:w="1240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FAD16B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380.36</w:t>
            </w:r>
          </w:p>
        </w:tc>
      </w:tr>
      <w:tr w:rsidRPr="003242DE" w:rsidR="003242DE" w:rsidTr="003242DE" w14:paraId="2FC5811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C66D50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136.60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0812E4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Fire Equipment Service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0C96D1A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68.72</w:t>
            </w:r>
          </w:p>
        </w:tc>
        <w:tc>
          <w:tcPr>
            <w:tcW w:w="1240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A6B41B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11.46</w:t>
            </w:r>
          </w:p>
        </w:tc>
      </w:tr>
      <w:tr w:rsidRPr="003242DE" w:rsidR="003242DE" w:rsidTr="003242DE" w14:paraId="4911806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AFAFF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2,113.25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FF873A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Council Tax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1F3A1C0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2,113.25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A9108F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6686EB3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B3AD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110FC4C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Health &amp; Safety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3ABD763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72BA7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1DD8AF5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1A9D56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6D5C70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Heating Control System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D800430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897.11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2D749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EFD3F6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6462F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180.00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7367AF9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Playgroup Hall Hire (Refund)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186DFD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44039F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A0E8B34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BD3AD5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2ADCC1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Maintenance - Major Repairs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07BF80E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1,303.33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EE81F8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C323E7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000BE7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4.98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798FDC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Maintenance - Routine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34CADDC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115.00</w:t>
            </w:r>
          </w:p>
        </w:tc>
        <w:tc>
          <w:tcPr>
            <w:tcW w:w="1240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FB6A05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3.33</w:t>
            </w:r>
          </w:p>
        </w:tc>
      </w:tr>
      <w:tr w:rsidRPr="003242DE" w:rsidR="003242DE" w:rsidTr="003242DE" w14:paraId="4D9B781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705D3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280.00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B53C9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Window Cleaning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2E2EB89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510.00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72CFD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A383D9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AFC77D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127.89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8D19F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Water Rates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A29E36F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123.55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406F6D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AB2C5BC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D82255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10,237.28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4DFF311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7CB94D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1DDAEF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08F0EF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3D87D3" w14:textId="77777777">
            <w:pPr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11,479.97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29073AF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400.33</w:t>
            </w:r>
          </w:p>
        </w:tc>
      </w:tr>
      <w:tr w:rsidRPr="003242DE" w:rsidR="00C53C61" w:rsidTr="003242DE" w14:paraId="78079A61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71FDFCA1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37D1B3BC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02E907E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40E09271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025EC00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07F8FE19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Pr="003242DE" w:rsidR="00C53C61" w:rsidP="003242DE" w:rsidRDefault="00C53C61" w14:paraId="7638B1BD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</w:p>
        </w:tc>
      </w:tr>
      <w:tr w:rsidRPr="003242DE" w:rsidR="003242DE" w:rsidTr="003242DE" w14:paraId="0C37774C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AAE2246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565D7B6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F111365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21DEF6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77351F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E1C5F52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181D0E4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0F1F2046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CFD60FF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848" w:type="dxa"/>
            <w:gridSpan w:val="4"/>
            <w:vMerge w:val="restart"/>
            <w:tcBorders>
              <w:top w:val="single" w:color="FFFFFF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F7EEB74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GRANTS/DONATIONS</w:t>
            </w:r>
          </w:p>
        </w:tc>
        <w:tc>
          <w:tcPr>
            <w:tcW w:w="1775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31BB2A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8A1B811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1129595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BEEFB6C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  <w:hideMark/>
          </w:tcPr>
          <w:p w:rsidRPr="003242DE" w:rsidR="003242DE" w:rsidP="003242DE" w:rsidRDefault="003242DE" w14:paraId="3A30312E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5DB8E7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F58CDA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0EA122A0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057C735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single" w:color="FFFFFF" w:sz="4" w:space="0"/>
              <w:bottom w:val="single" w:color="F2F2F2" w:sz="4" w:space="0"/>
              <w:right w:val="nil"/>
            </w:tcBorders>
            <w:vAlign w:val="center"/>
            <w:hideMark/>
          </w:tcPr>
          <w:p w:rsidRPr="003242DE" w:rsidR="003242DE" w:rsidP="003242DE" w:rsidRDefault="003242DE" w14:paraId="1281E40B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163EC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C734EC2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403FD0D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97D73B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CCD496A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Bro Radio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862CB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86F4891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26C8DAD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D131CE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47F120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Flemingston Parish Church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FFA4F7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0C73F0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5D2A65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24CE0D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A599ECD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Gileston Parish Church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B2DE60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ADE864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ABC6812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076F1F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E2DD1E5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Methodist Church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EDA225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1656AB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E59616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7C13E2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B7A257F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Hope Rescue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FD765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B1D58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86CC6F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AA6C8E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B766570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Library &amp; Hub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81E6EE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290648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65EFED4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46AA25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9E2A5C5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MacMillan Cancer Support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6FE38F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1DBBFE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70D995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CECE2F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6CD47D9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Marie Curie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4A296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421FDA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B30826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0A12AA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1EDCD9D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Gust Giving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AF5D96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4A2F8D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F307E83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EF425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2D197F2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Noah's Ark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BECE3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BF91F3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E3DDDB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9862E2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BA696F2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Paul Lewis Community Centre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0F9929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7A5C8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E4B27B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1C35B3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E8E49DB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Children's Christmas Party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B4355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36F423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DE1D06F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B23423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2AF554D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RAF Cadets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683C6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8E2BFB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85BE1D3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FC5F32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80F240B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St Athan Parish Church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E6AF4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7DE5B2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D25451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A54BD8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FF8C974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St Athan School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6552AF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C5D94E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A0F81B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3C022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62A9AE2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Urdd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B84A35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A7B5F9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FB6FEC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F58FAF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3A1455B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Wales Air Ambulance</w:t>
            </w:r>
          </w:p>
        </w:tc>
        <w:tc>
          <w:tcPr>
            <w:tcW w:w="1775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CEE633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0600BF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7EA695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7CE292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B0D4244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War Memorial Trust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B3EBA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F64C51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EDAA71C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D68A2A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2,230.00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23578C0" w14:textId="77777777">
            <w:pPr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866368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4472F57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9EFE2F6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E2E6B5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1,600.00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5B9AAC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A6788B" w14:paraId="23F978F1" w14:textId="77777777">
        <w:trPr>
          <w:trHeight w:val="2098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51EE0DE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CA59138" w14:textId="77777777">
            <w:pPr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6C0F2C1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32D8EAF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5C7AEBB" w14:textId="77777777">
            <w:pPr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8873000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549316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B46601C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F5282B3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848" w:type="dxa"/>
            <w:gridSpan w:val="4"/>
            <w:vMerge w:val="restart"/>
            <w:tcBorders>
              <w:top w:val="single" w:color="FFFFFF" w:sz="4" w:space="0"/>
              <w:left w:val="nil"/>
              <w:bottom w:val="single" w:color="F2F2F2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B6CD5F0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ST ATHAN WARD</w:t>
            </w:r>
          </w:p>
        </w:tc>
        <w:tc>
          <w:tcPr>
            <w:tcW w:w="1775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958018C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0403BE3" w14:textId="3B992C84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  <w:u w:val="single"/>
              </w:rPr>
            </w:pPr>
          </w:p>
        </w:tc>
      </w:tr>
      <w:tr w:rsidRPr="003242DE" w:rsidR="003242DE" w:rsidTr="003242DE" w14:paraId="5ACBB8D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95B677D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  <w:hideMark/>
          </w:tcPr>
          <w:p w:rsidRPr="003242DE" w:rsidR="003242DE" w:rsidP="003242DE" w:rsidRDefault="003242DE" w14:paraId="529E04AB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326014B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40C66AD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BD293FB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CE29BBB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848" w:type="dxa"/>
            <w:gridSpan w:val="4"/>
            <w:vMerge/>
            <w:tcBorders>
              <w:top w:val="nil"/>
              <w:left w:val="single" w:color="FFFFFF" w:sz="4" w:space="0"/>
              <w:bottom w:val="nil"/>
              <w:right w:val="nil"/>
            </w:tcBorders>
            <w:vAlign w:val="center"/>
            <w:hideMark/>
          </w:tcPr>
          <w:p w:rsidRPr="003242DE" w:rsidR="003242DE" w:rsidP="003242DE" w:rsidRDefault="003242DE" w14:paraId="1C7D579C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F96CD1F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747E2BF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VAT</w:t>
            </w:r>
          </w:p>
        </w:tc>
      </w:tr>
      <w:tr w:rsidRPr="003242DE" w:rsidR="003242DE" w:rsidTr="003242DE" w14:paraId="6EF40A74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DE21A5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211.28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6188DC3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Feeder Pillar x2</w:t>
            </w:r>
          </w:p>
        </w:tc>
        <w:tc>
          <w:tcPr>
            <w:tcW w:w="1775" w:type="dxa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70340B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201.63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2D776C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2.55</w:t>
            </w:r>
          </w:p>
        </w:tc>
      </w:tr>
      <w:tr w:rsidRPr="003242DE" w:rsidR="003242DE" w:rsidTr="003242DE" w14:paraId="58BCCD1C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7D460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353.00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F4647F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Flower Baskets 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CC0097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445.20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38165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74.20</w:t>
            </w:r>
          </w:p>
        </w:tc>
      </w:tr>
      <w:tr w:rsidRPr="003242DE" w:rsidR="003242DE" w:rsidTr="003242DE" w14:paraId="72D472BD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A043C9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1,861.25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F964707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Fete / Party in the Park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32F91E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3,151.62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2FD849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37.96</w:t>
            </w:r>
          </w:p>
        </w:tc>
      </w:tr>
      <w:tr w:rsidRPr="003242DE" w:rsidR="003242DE" w:rsidTr="003242DE" w14:paraId="4D5CFFF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80136B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1,650.00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19D600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Grass Tender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79B9F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1,820.00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1DF44B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0D8359E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0850B7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102.67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153343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Litter Pick 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75C6E2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FFB903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9AA97E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C8F80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1,020.60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3DF6AD8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Newsletter x2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D12E61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1,044.00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910EEE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17.80</w:t>
            </w:r>
          </w:p>
        </w:tc>
      </w:tr>
      <w:tr w:rsidRPr="003242DE" w:rsidR="003242DE" w:rsidTr="003242DE" w14:paraId="18AFFD3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12BD1E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339.81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91FECE0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Remembrance Sunday &amp; Lamp Post Poppies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8CF129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206.07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B084E4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218E8CA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9A5E26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EACE4C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War Memorial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9F92DB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134.78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75CE70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43731AC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1E7BF1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29B26A1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Queens Platinum Jubilee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525D4B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73.47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75D5AD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0E8BDE4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1F1772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753A5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Community Questionnaire survey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74BB1F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512.80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F5FC9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36.00</w:t>
            </w:r>
          </w:p>
        </w:tc>
      </w:tr>
      <w:tr w:rsidRPr="003242DE" w:rsidR="003242DE" w:rsidTr="003242DE" w14:paraId="7F958946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8428F4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157.81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C806CD7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Xmas lights - Insurance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5DC553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0BDE20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851E360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6BDEA2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388.50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ECC0FD7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Xmas Lights - New, Accessories &amp; Repair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5887DC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1,264.30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4D160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C5E640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3572D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1,000.00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683AA06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Xmas Lights - Switch </w:t>
            </w:r>
            <w:proofErr w:type="gramStart"/>
            <w:r w:rsidRPr="003242DE">
              <w:rPr>
                <w:rFonts w:ascii="Californian FB" w:hAnsi="Californian FB" w:cs="Calibri"/>
                <w:sz w:val="22"/>
                <w:szCs w:val="22"/>
              </w:rPr>
              <w:t>On</w:t>
            </w:r>
            <w:proofErr w:type="gramEnd"/>
            <w:r w:rsidRPr="003242DE">
              <w:rPr>
                <w:rFonts w:ascii="Californian FB" w:hAnsi="Californian FB" w:cs="Calibri"/>
                <w:sz w:val="22"/>
                <w:szCs w:val="22"/>
              </w:rPr>
              <w:t xml:space="preserve"> Event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1E950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700.00</w:t>
            </w:r>
          </w:p>
        </w:tc>
        <w:tc>
          <w:tcPr>
            <w:tcW w:w="1240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448EAA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221.22</w:t>
            </w:r>
          </w:p>
        </w:tc>
      </w:tr>
      <w:tr w:rsidRPr="003242DE" w:rsidR="003242DE" w:rsidTr="003242DE" w14:paraId="7DD7C23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42278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1,584.00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F261DE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Christmas Light Set Up/Down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single" w:color="F2F2F2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A171F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2,094.00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39DF54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349.00</w:t>
            </w:r>
          </w:p>
        </w:tc>
      </w:tr>
      <w:tr w:rsidRPr="003242DE" w:rsidR="003242DE" w:rsidTr="003242DE" w14:paraId="7695E52A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D7BAD7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Nil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CB9DBA9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Christmas Meal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12CB5F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150.00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B4CA65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0FA3383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E5254A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550.00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7859E3F" w14:textId="77777777">
            <w:pPr>
              <w:jc w:val="center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Xmas Open Top Bus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14B72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771.80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C3D62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C4D5D98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E9BC648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9,218.92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912A327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B09F7B2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8702A0E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20A0C0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double" w:color="auto" w:sz="6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67BC061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12,569.67</w:t>
            </w:r>
          </w:p>
        </w:tc>
        <w:tc>
          <w:tcPr>
            <w:tcW w:w="124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4903BA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738.73</w:t>
            </w:r>
          </w:p>
        </w:tc>
      </w:tr>
      <w:tr w:rsidRPr="003242DE" w:rsidR="003242DE" w:rsidTr="003242DE" w14:paraId="0A938088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9EEB764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5FE3F43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5CDAF34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EC72AC4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9C088FB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53CE9E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2A372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C94817A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B08ECA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1,682.85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3162990D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VAT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E964E02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double" w:color="000000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73B64BD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1,407.72</w:t>
            </w:r>
          </w:p>
        </w:tc>
      </w:tr>
      <w:tr w:rsidRPr="003242DE" w:rsidR="003242DE" w:rsidTr="00753F70" w14:paraId="0696755C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5F51F3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D7D0BC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B6FA6FE" w14:textId="744FF806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65665149" w14:textId="003E625B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214956C1" w14:textId="7E4D8D9B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591FFE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13404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A7387BD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single" w:color="auto" w:sz="8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EB346F9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43,404.85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6EB6B0F2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TOTAL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1AF22BB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53,197.63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6D452A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753F70" w14:paraId="64A88368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0E579D4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E7F81CC" w14:textId="38A25974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CA34966" w14:textId="088A31BA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F43A32C" w14:textId="63E5F8E4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40D7B603" w14:textId="3AEAFC83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E6E6190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BA1AE4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753F70" w14:paraId="55FD1D17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DB633E0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1F11009" w14:textId="11BF840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0801062F" w14:textId="640AE9FD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2A56F58B" w14:textId="2AFA6BEB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65169F60" w14:textId="474E8969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FED0376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AA9AB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753F70" w14:paraId="0E3F4FAB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17DC48C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0EA26BF" w14:textId="05732DA3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21DD38D7" w14:textId="3F82513B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3EDA6693" w14:textId="48D21BD3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B9DE067" w14:textId="7B38B058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B6C8CD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42443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8788F8E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055039EF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4848" w:type="dxa"/>
            <w:gridSpan w:val="4"/>
            <w:tcBorders>
              <w:top w:val="single" w:color="FFFFFF" w:sz="4" w:space="0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71CB26B7" w14:textId="77777777">
            <w:pPr>
              <w:jc w:val="center"/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  <w:t>RECONCILLIATION</w:t>
            </w:r>
          </w:p>
        </w:tc>
        <w:tc>
          <w:tcPr>
            <w:tcW w:w="1775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199930B8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FY Ending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4EECE99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753F70" w14:paraId="60583B62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7725CF9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2022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9659911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29AE0E7F" w14:textId="40E1BC89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156EF881" w14:textId="5D2DCB6B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center"/>
          </w:tcPr>
          <w:p w:rsidRPr="003242DE" w:rsidR="003242DE" w:rsidP="003242DE" w:rsidRDefault="003242DE" w14:paraId="5D402296" w14:textId="2EAA7A9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07BB767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31st March 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253794E7" w14:textId="77777777">
            <w:pPr>
              <w:ind w:firstLine="221" w:firstLineChars="100"/>
              <w:jc w:val="right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753F70" w14:paraId="7F783452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5950DCED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Payment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E385388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</w:tcPr>
          <w:p w:rsidRPr="003242DE" w:rsidR="003242DE" w:rsidP="003242DE" w:rsidRDefault="003242DE" w14:paraId="21E93D4F" w14:textId="4EA5BCBF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</w:tcPr>
          <w:p w:rsidRPr="003242DE" w:rsidR="003242DE" w:rsidP="003242DE" w:rsidRDefault="003242DE" w14:paraId="0BE1BC52" w14:textId="46A1F7A1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</w:tcPr>
          <w:p w:rsidRPr="003242DE" w:rsidR="003242DE" w:rsidP="003242DE" w:rsidRDefault="003242DE" w14:paraId="6E02473D" w14:textId="2F0AA67E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873EADD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Pr="003242DE" w:rsidR="003242DE" w:rsidP="003242DE" w:rsidRDefault="003242DE" w14:paraId="42061C4B" w14:textId="77777777">
            <w:pPr>
              <w:jc w:val="center"/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</w:tr>
      <w:tr w:rsidRPr="003242DE" w:rsidR="003242DE" w:rsidTr="003242DE" w14:paraId="072A6E57" w14:textId="77777777">
        <w:trPr>
          <w:trHeight w:val="300"/>
        </w:trPr>
        <w:tc>
          <w:tcPr>
            <w:tcW w:w="1782" w:type="dxa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402FAC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9,714.05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5AE2F5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Balance Brought Forward</w:t>
            </w:r>
          </w:p>
        </w:tc>
        <w:tc>
          <w:tcPr>
            <w:tcW w:w="1775" w:type="dxa"/>
            <w:tcBorders>
              <w:top w:val="single" w:color="F2F2F2" w:sz="4" w:space="0"/>
              <w:left w:val="single" w:color="F2F2F2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6C19BD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9,279.81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C850C0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8F2EB23" w14:textId="77777777">
        <w:trPr>
          <w:trHeight w:val="300"/>
        </w:trPr>
        <w:tc>
          <w:tcPr>
            <w:tcW w:w="1782" w:type="dxa"/>
            <w:tcBorders>
              <w:top w:val="nil"/>
              <w:left w:val="single" w:color="FFFFFF" w:sz="4" w:space="0"/>
              <w:bottom w:val="single" w:color="auto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856F3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42,970.61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F0979B1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Add Receipts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98E2F7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54,675.94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EBF38C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35818D9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247E23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52,684.66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ABE952D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C6DAB7B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65846C8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3A029DD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27300DD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63,955.75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0F5089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290D6C90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C9C093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EDA9C9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A974A73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101416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8DF88EC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94CC8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774E8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E7D67EE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803D04F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43,404.85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55B4B54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Expenditure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F2F2F2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A65C43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53,197.63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D2423C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1C980DC4" w14:textId="77777777">
        <w:trPr>
          <w:trHeight w:val="315"/>
        </w:trPr>
        <w:tc>
          <w:tcPr>
            <w:tcW w:w="1782" w:type="dxa"/>
            <w:tcBorders>
              <w:top w:val="nil"/>
              <w:left w:val="single" w:color="FFFFFF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A6FF59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42CC851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50DA305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733B741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60A1A8B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color="F2F2F2" w:sz="4" w:space="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CA92FD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19D5A25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2B47AA8" w14:textId="77777777">
        <w:trPr>
          <w:trHeight w:val="315"/>
        </w:trPr>
        <w:tc>
          <w:tcPr>
            <w:tcW w:w="1782" w:type="dxa"/>
            <w:tcBorders>
              <w:top w:val="single" w:color="auto" w:sz="4" w:space="0"/>
              <w:left w:val="single" w:color="FFFFFF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438744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9,279.81</w:t>
            </w:r>
          </w:p>
        </w:tc>
        <w:tc>
          <w:tcPr>
            <w:tcW w:w="4848" w:type="dxa"/>
            <w:gridSpan w:val="4"/>
            <w:tcBorders>
              <w:top w:val="single" w:color="F2F2F2" w:sz="4" w:space="0"/>
              <w:left w:val="single" w:color="FFFFFF" w:sz="4" w:space="0"/>
              <w:bottom w:val="single" w:color="F2F2F2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4D22642" w14:textId="77777777">
            <w:pPr>
              <w:jc w:val="center"/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Balance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F2F2F2" w:sz="4" w:space="0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D12709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10,758.12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777318B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5011A50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748287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644E254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BAB717B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B2D41AB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3D099F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A7041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453917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0F30F489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6E0596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7D28AC7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322BD46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6C3FD20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7D26E2C" w14:textId="77777777">
            <w:pPr>
              <w:rPr>
                <w:rFonts w:ascii="Californian FB" w:hAnsi="Californian FB" w:cs="Calibri"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ED954A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290FC7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D81D450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3A0AF8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6799798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Balance in Bank as </w:t>
            </w:r>
            <w:proofErr w:type="gramStart"/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at</w:t>
            </w:r>
            <w:proofErr w:type="gramEnd"/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 xml:space="preserve"> 31st March 2022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1B970BE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22710A7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FB6922A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A121148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22DAE3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32E0892C" w14:textId="77777777">
        <w:trPr>
          <w:trHeight w:val="300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83AEA3E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27390073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Business Reserve Account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0D310E5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C3C0838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6141CD1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CA25AE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6,078.53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B868672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71422040" w14:textId="77777777">
        <w:trPr>
          <w:trHeight w:val="300"/>
        </w:trPr>
        <w:tc>
          <w:tcPr>
            <w:tcW w:w="1782" w:type="dxa"/>
            <w:tcBorders>
              <w:top w:val="single" w:color="FFFFFF" w:sz="4" w:space="0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3112736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041A1F9B" w14:textId="77777777">
            <w:pPr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Current Account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93B40BE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12FA524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4BDF5A7A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9ED2A9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4,679.59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2047D2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6CBF754C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86B2FCA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31540D4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1650D2A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CB6B961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8F2B620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auto" w:sz="4" w:space="0"/>
              <w:left w:val="nil"/>
              <w:bottom w:val="double" w:color="auto" w:sz="6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5241B514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10,758.12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DCC96BC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  <w:tr w:rsidRPr="003242DE" w:rsidR="003242DE" w:rsidTr="003242DE" w14:paraId="54D77BB5" w14:textId="77777777">
        <w:trPr>
          <w:trHeight w:val="315"/>
        </w:trPr>
        <w:tc>
          <w:tcPr>
            <w:tcW w:w="1782" w:type="dxa"/>
            <w:tcBorders>
              <w:top w:val="nil"/>
              <w:left w:val="nil"/>
              <w:bottom w:val="single" w:color="FFFFFF" w:sz="4" w:space="0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7683D01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14F92024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452B136" w14:textId="77777777">
            <w:pPr>
              <w:rPr>
                <w:rFonts w:ascii="Californian FB" w:hAnsi="Californian FB" w:cs="Calibri"/>
                <w:b/>
                <w:bCs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63653DEE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color="FFFFFF" w:sz="4" w:space="0"/>
              <w:right w:val="single" w:color="FFFFFF" w:sz="4" w:space="0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E05C115" w14:textId="77777777">
            <w:pPr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5" w:type="dxa"/>
            <w:tcBorders>
              <w:top w:val="single" w:color="FFFFFF" w:sz="4" w:space="0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7DCD1280" w14:textId="77777777">
            <w:pPr>
              <w:ind w:firstLine="220" w:firstLineChars="100"/>
              <w:jc w:val="right"/>
              <w:rPr>
                <w:rFonts w:ascii="Californian FB" w:hAnsi="Californian FB" w:cs="Calibri"/>
                <w:color w:val="FF0000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Pr="003242DE" w:rsidR="003242DE" w:rsidP="003242DE" w:rsidRDefault="003242DE" w14:paraId="3F4BAA77" w14:textId="77777777">
            <w:pPr>
              <w:ind w:firstLine="220" w:firstLineChars="100"/>
              <w:jc w:val="right"/>
              <w:rPr>
                <w:rFonts w:ascii="Californian FB" w:hAnsi="Californian FB" w:cs="Calibri"/>
                <w:sz w:val="22"/>
                <w:szCs w:val="22"/>
              </w:rPr>
            </w:pPr>
            <w:r w:rsidRPr="003242DE">
              <w:rPr>
                <w:rFonts w:ascii="Californian FB" w:hAnsi="Californian FB" w:cs="Calibri"/>
                <w:sz w:val="22"/>
                <w:szCs w:val="22"/>
              </w:rPr>
              <w:t> </w:t>
            </w:r>
          </w:p>
        </w:tc>
      </w:tr>
    </w:tbl>
    <w:p w:rsidR="003242DE" w:rsidP="00C269A8" w:rsidRDefault="003242DE" w14:paraId="5FACE901" w14:textId="77777777">
      <w:pPr>
        <w:jc w:val="right"/>
        <w:rPr>
          <w:rFonts w:ascii="Source Sans Pro Light" w:hAnsi="Source Sans Pro Light" w:cstheme="minorHAnsi"/>
          <w:b/>
          <w:bCs/>
          <w:sz w:val="22"/>
          <w:szCs w:val="22"/>
          <w:u w:val="single"/>
        </w:rPr>
      </w:pPr>
    </w:p>
    <w:p w:rsidR="00564133" w:rsidP="00564133" w:rsidRDefault="004D0032" w14:paraId="2EA28385" w14:textId="08F947C1">
      <w:pPr>
        <w:jc w:val="center"/>
        <w:rPr>
          <w:rFonts w:ascii="Source Sans Pro Light" w:hAnsi="Source Sans Pro Light" w:cstheme="minorHAnsi"/>
          <w:sz w:val="22"/>
          <w:szCs w:val="22"/>
        </w:rPr>
      </w:pPr>
      <w:r w:rsidRPr="004D0032">
        <w:rPr>
          <w:rFonts w:ascii="Source Sans Pro Light" w:hAnsi="Source Sans Pro Light" w:cstheme="minorHAnsi"/>
          <w:sz w:val="22"/>
          <w:szCs w:val="22"/>
        </w:rPr>
        <w:t xml:space="preserve">The above </w:t>
      </w:r>
      <w:r w:rsidR="00446AB9">
        <w:rPr>
          <w:rFonts w:ascii="Source Sans Pro Light" w:hAnsi="Source Sans Pro Light" w:cstheme="minorHAnsi"/>
          <w:sz w:val="22"/>
          <w:szCs w:val="22"/>
        </w:rPr>
        <w:t>s</w:t>
      </w:r>
      <w:r w:rsidRPr="004D0032">
        <w:rPr>
          <w:rFonts w:ascii="Source Sans Pro Light" w:hAnsi="Source Sans Pro Light" w:cstheme="minorHAnsi"/>
          <w:sz w:val="22"/>
          <w:szCs w:val="22"/>
        </w:rPr>
        <w:t xml:space="preserve">tatement represents fairly the financial position of the authority as at the </w:t>
      </w:r>
      <w:proofErr w:type="gramStart"/>
      <w:r w:rsidRPr="004D0032">
        <w:rPr>
          <w:rFonts w:ascii="Source Sans Pro Light" w:hAnsi="Source Sans Pro Light" w:cstheme="minorHAnsi"/>
          <w:sz w:val="22"/>
          <w:szCs w:val="22"/>
        </w:rPr>
        <w:t>31st</w:t>
      </w:r>
      <w:proofErr w:type="gramEnd"/>
      <w:r w:rsidRPr="004D0032">
        <w:rPr>
          <w:rFonts w:ascii="Source Sans Pro Light" w:hAnsi="Source Sans Pro Light" w:cstheme="minorHAnsi"/>
          <w:sz w:val="22"/>
          <w:szCs w:val="22"/>
        </w:rPr>
        <w:t xml:space="preserve"> March 202</w:t>
      </w:r>
      <w:r w:rsidR="000A2C65">
        <w:rPr>
          <w:rFonts w:ascii="Source Sans Pro Light" w:hAnsi="Source Sans Pro Light" w:cstheme="minorHAnsi"/>
          <w:sz w:val="22"/>
          <w:szCs w:val="22"/>
        </w:rPr>
        <w:t>3</w:t>
      </w:r>
      <w:r w:rsidRPr="004D0032">
        <w:rPr>
          <w:rFonts w:ascii="Source Sans Pro Light" w:hAnsi="Source Sans Pro Light" w:cstheme="minorHAnsi"/>
          <w:sz w:val="22"/>
          <w:szCs w:val="22"/>
        </w:rPr>
        <w:t xml:space="preserve"> and reflects its income and expenditure during the financial year.</w:t>
      </w:r>
    </w:p>
    <w:p w:rsidR="000A2C65" w:rsidP="00564133" w:rsidRDefault="000A2C65" w14:paraId="37B4B55C" w14:textId="77777777">
      <w:pPr>
        <w:jc w:val="center"/>
        <w:rPr>
          <w:rFonts w:ascii="Source Sans Pro Light" w:hAnsi="Source Sans Pro Light" w:cstheme="minorHAnsi"/>
          <w:sz w:val="22"/>
          <w:szCs w:val="22"/>
        </w:rPr>
      </w:pPr>
    </w:p>
    <w:p w:rsidR="000A2C65" w:rsidP="00564133" w:rsidRDefault="0030372C" w14:paraId="1A0BC96B" w14:textId="676A68F7">
      <w:pPr>
        <w:jc w:val="center"/>
        <w:rPr>
          <w:rFonts w:ascii="Source Sans Pro Light" w:hAnsi="Source Sans Pro Light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6" behindDoc="1" locked="0" layoutInCell="1" allowOverlap="1" wp14:anchorId="6DF1B81C" wp14:editId="3DC613AD">
            <wp:simplePos x="0" y="0"/>
            <wp:positionH relativeFrom="margin">
              <wp:align>left</wp:align>
            </wp:positionH>
            <wp:positionV relativeFrom="paragraph">
              <wp:posOffset>114189</wp:posOffset>
            </wp:positionV>
            <wp:extent cx="2146935" cy="1232535"/>
            <wp:effectExtent l="0" t="0" r="5715" b="5715"/>
            <wp:wrapTight wrapText="bothSides">
              <wp:wrapPolygon edited="0">
                <wp:start x="0" y="0"/>
                <wp:lineTo x="0" y="21366"/>
                <wp:lineTo x="21466" y="21366"/>
                <wp:lineTo x="21466" y="0"/>
                <wp:lineTo x="0" y="0"/>
              </wp:wrapPolygon>
            </wp:wrapTight>
            <wp:docPr id="2" name="Picture 2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CB6" w:rsidP="00564133" w:rsidRDefault="00A658D1" w14:paraId="704306D9" w14:textId="7849AEDC">
      <w:pPr>
        <w:jc w:val="center"/>
        <w:rPr>
          <w:rFonts w:ascii="Source Sans Pro Light" w:hAnsi="Source Sans Pro Light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90" behindDoc="1" locked="0" layoutInCell="1" allowOverlap="1" wp14:anchorId="3DED4400" wp14:editId="43F38EB4">
            <wp:simplePos x="0" y="0"/>
            <wp:positionH relativeFrom="column">
              <wp:posOffset>2997614</wp:posOffset>
            </wp:positionH>
            <wp:positionV relativeFrom="paragraph">
              <wp:posOffset>638644</wp:posOffset>
            </wp:positionV>
            <wp:extent cx="1271905" cy="508635"/>
            <wp:effectExtent l="0" t="0" r="4445" b="5715"/>
            <wp:wrapTight wrapText="bothSides">
              <wp:wrapPolygon edited="0">
                <wp:start x="0" y="0"/>
                <wp:lineTo x="0" y="21034"/>
                <wp:lineTo x="21352" y="21034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D52CB6" w:rsidTr="00564770" w14:paraId="6B2FF44F" w14:textId="77777777">
        <w:tc>
          <w:tcPr>
            <w:tcW w:w="4732" w:type="dxa"/>
          </w:tcPr>
          <w:p w:rsidR="00D52CB6" w:rsidP="00D52CB6" w:rsidRDefault="00D52CB6" w14:paraId="36999C6C" w14:textId="066F2D49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Signed:</w:t>
            </w:r>
          </w:p>
        </w:tc>
        <w:tc>
          <w:tcPr>
            <w:tcW w:w="4733" w:type="dxa"/>
          </w:tcPr>
          <w:p w:rsidR="00D52CB6" w:rsidP="00D52CB6" w:rsidRDefault="00D52CB6" w14:paraId="3E129D79" w14:textId="40D53A16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Signed:</w:t>
            </w:r>
          </w:p>
        </w:tc>
      </w:tr>
      <w:tr w:rsidR="00D52CB6" w:rsidTr="00564770" w14:paraId="699100FE" w14:textId="77777777">
        <w:tc>
          <w:tcPr>
            <w:tcW w:w="4732" w:type="dxa"/>
          </w:tcPr>
          <w:p w:rsidR="00D52CB6" w:rsidP="00D52CB6" w:rsidRDefault="00D52CB6" w14:paraId="4E703A69" w14:textId="1ACB2C2A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Councillor R Eustace</w:t>
            </w:r>
          </w:p>
        </w:tc>
        <w:tc>
          <w:tcPr>
            <w:tcW w:w="4733" w:type="dxa"/>
          </w:tcPr>
          <w:p w:rsidR="00D52CB6" w:rsidP="00D52CB6" w:rsidRDefault="00465730" w14:paraId="427DA789" w14:textId="028F8943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Mr D Patterson</w:t>
            </w:r>
          </w:p>
        </w:tc>
      </w:tr>
      <w:tr w:rsidR="00465730" w:rsidTr="00564770" w14:paraId="3A931EE1" w14:textId="77777777">
        <w:tc>
          <w:tcPr>
            <w:tcW w:w="4732" w:type="dxa"/>
          </w:tcPr>
          <w:p w:rsidR="00465730" w:rsidP="00D52CB6" w:rsidRDefault="00465730" w14:paraId="707F16AA" w14:textId="6092E0FB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Chairman</w:t>
            </w:r>
            <w:r w:rsidR="00564770">
              <w:rPr>
                <w:rFonts w:ascii="Source Sans Pro Light" w:hAnsi="Source Sans Pro Light" w:cstheme="minorHAnsi"/>
                <w:sz w:val="22"/>
                <w:szCs w:val="22"/>
              </w:rPr>
              <w:t>, St Athan Community Council</w:t>
            </w:r>
          </w:p>
        </w:tc>
        <w:tc>
          <w:tcPr>
            <w:tcW w:w="4733" w:type="dxa"/>
          </w:tcPr>
          <w:p w:rsidR="00465730" w:rsidP="00D52CB6" w:rsidRDefault="00564770" w14:paraId="56955963" w14:textId="19DEDDD5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Clerk/RFO to St Athan Community Council</w:t>
            </w:r>
          </w:p>
        </w:tc>
      </w:tr>
    </w:tbl>
    <w:p w:rsidR="00564770" w:rsidRDefault="00564770" w14:paraId="57EDEEDE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32"/>
        <w:gridCol w:w="4733"/>
      </w:tblGrid>
      <w:tr w:rsidR="00564770" w:rsidTr="00A658D1" w14:paraId="4485B141" w14:textId="77777777">
        <w:tc>
          <w:tcPr>
            <w:tcW w:w="4732" w:type="dxa"/>
          </w:tcPr>
          <w:p w:rsidR="00564770" w:rsidP="00D52CB6" w:rsidRDefault="00564770" w14:paraId="3A7213A2" w14:textId="43FCDC2E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Date:</w:t>
            </w:r>
            <w:r w:rsidR="00A658D1">
              <w:rPr>
                <w:rFonts w:ascii="Source Sans Pro Light" w:hAnsi="Source Sans Pro Light" w:cstheme="minorHAnsi"/>
                <w:sz w:val="22"/>
                <w:szCs w:val="22"/>
              </w:rPr>
              <w:t xml:space="preserve"> 2</w:t>
            </w:r>
            <w:r w:rsidRPr="00A658D1" w:rsidR="00A658D1">
              <w:rPr>
                <w:rFonts w:ascii="Source Sans Pro Light" w:hAnsi="Source Sans Pro Light" w:cstheme="minorHAnsi"/>
                <w:sz w:val="22"/>
                <w:szCs w:val="22"/>
                <w:vertAlign w:val="superscript"/>
              </w:rPr>
              <w:t>nd</w:t>
            </w:r>
            <w:r w:rsidR="00A658D1">
              <w:rPr>
                <w:rFonts w:ascii="Source Sans Pro Light" w:hAnsi="Source Sans Pro Light" w:cstheme="minorHAnsi"/>
                <w:sz w:val="22"/>
                <w:szCs w:val="22"/>
              </w:rPr>
              <w:t xml:space="preserve"> May 2023</w:t>
            </w:r>
          </w:p>
        </w:tc>
        <w:tc>
          <w:tcPr>
            <w:tcW w:w="4733" w:type="dxa"/>
          </w:tcPr>
          <w:p w:rsidR="00564770" w:rsidP="00D52CB6" w:rsidRDefault="00564770" w14:paraId="456811F5" w14:textId="7BAEAC1A">
            <w:pPr>
              <w:rPr>
                <w:rFonts w:ascii="Source Sans Pro Light" w:hAnsi="Source Sans Pro Light" w:cstheme="minorHAnsi"/>
                <w:sz w:val="22"/>
                <w:szCs w:val="22"/>
              </w:rPr>
            </w:pPr>
            <w:r>
              <w:rPr>
                <w:rFonts w:ascii="Source Sans Pro Light" w:hAnsi="Source Sans Pro Light" w:cstheme="minorHAnsi"/>
                <w:sz w:val="22"/>
                <w:szCs w:val="22"/>
              </w:rPr>
              <w:t>Date:</w:t>
            </w:r>
            <w:r w:rsidR="00A658D1">
              <w:rPr>
                <w:rFonts w:ascii="Source Sans Pro Light" w:hAnsi="Source Sans Pro Light" w:cstheme="minorHAnsi"/>
                <w:sz w:val="22"/>
                <w:szCs w:val="22"/>
              </w:rPr>
              <w:t xml:space="preserve"> 2</w:t>
            </w:r>
            <w:r w:rsidRPr="00A658D1" w:rsidR="00A658D1">
              <w:rPr>
                <w:rFonts w:ascii="Source Sans Pro Light" w:hAnsi="Source Sans Pro Light" w:cstheme="minorHAnsi"/>
                <w:sz w:val="22"/>
                <w:szCs w:val="22"/>
                <w:vertAlign w:val="superscript"/>
              </w:rPr>
              <w:t>nd</w:t>
            </w:r>
            <w:r w:rsidR="00A658D1">
              <w:rPr>
                <w:rFonts w:ascii="Source Sans Pro Light" w:hAnsi="Source Sans Pro Light" w:cstheme="minorHAnsi"/>
                <w:sz w:val="22"/>
                <w:szCs w:val="22"/>
              </w:rPr>
              <w:t xml:space="preserve"> May 2023</w:t>
            </w:r>
          </w:p>
        </w:tc>
      </w:tr>
    </w:tbl>
    <w:p w:rsidRPr="004D0032" w:rsidR="000A2C65" w:rsidP="00564133" w:rsidRDefault="000A2C65" w14:paraId="59068340" w14:textId="77777777">
      <w:pPr>
        <w:jc w:val="center"/>
        <w:rPr>
          <w:rFonts w:ascii="Source Sans Pro Light" w:hAnsi="Source Sans Pro Light" w:cstheme="minorHAnsi"/>
          <w:sz w:val="22"/>
          <w:szCs w:val="22"/>
        </w:rPr>
      </w:pPr>
    </w:p>
    <w:sectPr w:rsidRPr="004D0032" w:rsidR="000A2C65" w:rsidSect="00336F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993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10D1" w:rsidP="00AF6BB2" w:rsidRDefault="007B10D1" w14:paraId="4FAD3CCF" w14:textId="77777777">
      <w:r>
        <w:separator/>
      </w:r>
    </w:p>
  </w:endnote>
  <w:endnote w:type="continuationSeparator" w:id="0">
    <w:p w:rsidR="007B10D1" w:rsidP="00AF6BB2" w:rsidRDefault="007B10D1" w14:paraId="34575C97" w14:textId="77777777">
      <w:r>
        <w:continuationSeparator/>
      </w:r>
    </w:p>
  </w:endnote>
  <w:endnote w:type="continuationNotice" w:id="1">
    <w:p w:rsidR="007B10D1" w:rsidRDefault="007B10D1" w14:paraId="77C69F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335" w:rsidRDefault="00FF1335" w14:paraId="1A19FC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94499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3605B" w:rsidRDefault="0053605B" w14:paraId="34AB8345" w14:textId="17F8052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3A0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3A0D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3605B" w:rsidRDefault="0053605B" w14:paraId="345A00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335" w:rsidRDefault="00FF1335" w14:paraId="66747B9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10D1" w:rsidP="00AF6BB2" w:rsidRDefault="007B10D1" w14:paraId="5C78747E" w14:textId="77777777">
      <w:r>
        <w:separator/>
      </w:r>
    </w:p>
  </w:footnote>
  <w:footnote w:type="continuationSeparator" w:id="0">
    <w:p w:rsidR="007B10D1" w:rsidP="00AF6BB2" w:rsidRDefault="007B10D1" w14:paraId="3EDE04A2" w14:textId="77777777">
      <w:r>
        <w:continuationSeparator/>
      </w:r>
    </w:p>
  </w:footnote>
  <w:footnote w:type="continuationNotice" w:id="1">
    <w:p w:rsidR="007B10D1" w:rsidRDefault="007B10D1" w14:paraId="3836A3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335" w:rsidRDefault="00FF1335" w14:paraId="1813A41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335" w:rsidRDefault="00FF1335" w14:paraId="78B16682" w14:textId="2E2C3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335" w:rsidRDefault="00FF1335" w14:paraId="05DE22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3C5F"/>
    <w:multiLevelType w:val="hybridMultilevel"/>
    <w:tmpl w:val="019E7F92"/>
    <w:lvl w:ilvl="0" w:tplc="00E0C9C4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" w15:restartNumberingAfterBreak="0">
    <w:nsid w:val="017756D5"/>
    <w:multiLevelType w:val="hybridMultilevel"/>
    <w:tmpl w:val="E16ED272"/>
    <w:lvl w:ilvl="0" w:tplc="5EF2EDF2">
      <w:start w:val="1"/>
      <w:numFmt w:val="lowerLetter"/>
      <w:lvlText w:val="%1."/>
      <w:lvlJc w:val="left"/>
      <w:pPr>
        <w:ind w:left="676" w:hanging="360"/>
      </w:pPr>
      <w:rPr>
        <w:rFonts w:hint="default" w:ascii="Segoe UI" w:hAnsi="Segoe UI" w:cs="Segoe UI"/>
        <w:b/>
        <w:sz w:val="23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 w15:restartNumberingAfterBreak="0">
    <w:nsid w:val="04846271"/>
    <w:multiLevelType w:val="hybridMultilevel"/>
    <w:tmpl w:val="087CB60C"/>
    <w:lvl w:ilvl="0" w:tplc="8A902BA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96981"/>
    <w:multiLevelType w:val="hybridMultilevel"/>
    <w:tmpl w:val="ABF8DB8A"/>
    <w:lvl w:ilvl="0" w:tplc="51BAC590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" w15:restartNumberingAfterBreak="0">
    <w:nsid w:val="05AE1F54"/>
    <w:multiLevelType w:val="hybridMultilevel"/>
    <w:tmpl w:val="9C7490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058DE"/>
    <w:multiLevelType w:val="hybridMultilevel"/>
    <w:tmpl w:val="019E7F92"/>
    <w:lvl w:ilvl="0" w:tplc="00E0C9C4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11227A06"/>
    <w:multiLevelType w:val="hybridMultilevel"/>
    <w:tmpl w:val="FCB09E88"/>
    <w:lvl w:ilvl="0" w:tplc="F6662E0C">
      <w:start w:val="1"/>
      <w:numFmt w:val="lowerLetter"/>
      <w:lvlText w:val="%1."/>
      <w:lvlJc w:val="left"/>
      <w:pPr>
        <w:ind w:left="392" w:hanging="360"/>
      </w:pPr>
      <w:rPr>
        <w:rFonts w:hint="default" w:cs="Arial"/>
        <w:b w:val="0"/>
        <w:color w:val="201F1E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7" w15:restartNumberingAfterBreak="0">
    <w:nsid w:val="141E0480"/>
    <w:multiLevelType w:val="hybridMultilevel"/>
    <w:tmpl w:val="4E4C3FDC"/>
    <w:lvl w:ilvl="0" w:tplc="A1E0C0BA">
      <w:start w:val="1"/>
      <w:numFmt w:val="lowerLetter"/>
      <w:lvlText w:val="%1."/>
      <w:lvlJc w:val="left"/>
      <w:pPr>
        <w:ind w:left="10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6" w:hanging="360"/>
      </w:pPr>
    </w:lvl>
    <w:lvl w:ilvl="2" w:tplc="0809001B" w:tentative="1">
      <w:start w:val="1"/>
      <w:numFmt w:val="lowerRoman"/>
      <w:lvlText w:val="%3."/>
      <w:lvlJc w:val="right"/>
      <w:pPr>
        <w:ind w:left="2476" w:hanging="180"/>
      </w:pPr>
    </w:lvl>
    <w:lvl w:ilvl="3" w:tplc="0809000F" w:tentative="1">
      <w:start w:val="1"/>
      <w:numFmt w:val="decimal"/>
      <w:lvlText w:val="%4."/>
      <w:lvlJc w:val="left"/>
      <w:pPr>
        <w:ind w:left="3196" w:hanging="360"/>
      </w:pPr>
    </w:lvl>
    <w:lvl w:ilvl="4" w:tplc="08090019" w:tentative="1">
      <w:start w:val="1"/>
      <w:numFmt w:val="lowerLetter"/>
      <w:lvlText w:val="%5."/>
      <w:lvlJc w:val="left"/>
      <w:pPr>
        <w:ind w:left="3916" w:hanging="360"/>
      </w:pPr>
    </w:lvl>
    <w:lvl w:ilvl="5" w:tplc="0809001B" w:tentative="1">
      <w:start w:val="1"/>
      <w:numFmt w:val="lowerRoman"/>
      <w:lvlText w:val="%6."/>
      <w:lvlJc w:val="right"/>
      <w:pPr>
        <w:ind w:left="4636" w:hanging="180"/>
      </w:pPr>
    </w:lvl>
    <w:lvl w:ilvl="6" w:tplc="0809000F" w:tentative="1">
      <w:start w:val="1"/>
      <w:numFmt w:val="decimal"/>
      <w:lvlText w:val="%7."/>
      <w:lvlJc w:val="left"/>
      <w:pPr>
        <w:ind w:left="5356" w:hanging="360"/>
      </w:pPr>
    </w:lvl>
    <w:lvl w:ilvl="7" w:tplc="08090019" w:tentative="1">
      <w:start w:val="1"/>
      <w:numFmt w:val="lowerLetter"/>
      <w:lvlText w:val="%8."/>
      <w:lvlJc w:val="left"/>
      <w:pPr>
        <w:ind w:left="6076" w:hanging="360"/>
      </w:pPr>
    </w:lvl>
    <w:lvl w:ilvl="8" w:tplc="08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8" w15:restartNumberingAfterBreak="0">
    <w:nsid w:val="159113D6"/>
    <w:multiLevelType w:val="hybridMultilevel"/>
    <w:tmpl w:val="8AE6072A"/>
    <w:lvl w:ilvl="0" w:tplc="5AE6C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B1593"/>
    <w:multiLevelType w:val="hybridMultilevel"/>
    <w:tmpl w:val="4DCCDF1E"/>
    <w:lvl w:ilvl="0" w:tplc="468A98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92E00"/>
    <w:multiLevelType w:val="hybridMultilevel"/>
    <w:tmpl w:val="45AC5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F0431"/>
    <w:multiLevelType w:val="hybridMultilevel"/>
    <w:tmpl w:val="5338E33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F77BD"/>
    <w:multiLevelType w:val="hybridMultilevel"/>
    <w:tmpl w:val="878A1EF2"/>
    <w:lvl w:ilvl="0" w:tplc="14602736">
      <w:start w:val="1"/>
      <w:numFmt w:val="lowerLetter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2C631A3B"/>
    <w:multiLevelType w:val="hybridMultilevel"/>
    <w:tmpl w:val="7494EA10"/>
    <w:lvl w:ilvl="0" w:tplc="08090001">
      <w:start w:val="1"/>
      <w:numFmt w:val="bullet"/>
      <w:lvlText w:val=""/>
      <w:lvlJc w:val="left"/>
      <w:pPr>
        <w:ind w:left="76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hint="default" w:ascii="Wingdings" w:hAnsi="Wingdings"/>
      </w:rPr>
    </w:lvl>
  </w:abstractNum>
  <w:abstractNum w:abstractNumId="14" w15:restartNumberingAfterBreak="0">
    <w:nsid w:val="2EEF4453"/>
    <w:multiLevelType w:val="hybridMultilevel"/>
    <w:tmpl w:val="10284F50"/>
    <w:lvl w:ilvl="0" w:tplc="B9903CA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9D6B39"/>
    <w:multiLevelType w:val="hybridMultilevel"/>
    <w:tmpl w:val="3564C0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9618D"/>
    <w:multiLevelType w:val="hybridMultilevel"/>
    <w:tmpl w:val="9C58427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015BB"/>
    <w:multiLevelType w:val="hybridMultilevel"/>
    <w:tmpl w:val="C1FA446A"/>
    <w:lvl w:ilvl="0" w:tplc="08090001">
      <w:start w:val="1"/>
      <w:numFmt w:val="bullet"/>
      <w:lvlText w:val=""/>
      <w:lvlJc w:val="left"/>
      <w:pPr>
        <w:ind w:left="117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hint="default" w:ascii="Wingdings" w:hAnsi="Wingdings"/>
      </w:rPr>
    </w:lvl>
  </w:abstractNum>
  <w:abstractNum w:abstractNumId="18" w15:restartNumberingAfterBreak="0">
    <w:nsid w:val="3A2B50AC"/>
    <w:multiLevelType w:val="hybridMultilevel"/>
    <w:tmpl w:val="CD4EDC2A"/>
    <w:lvl w:ilvl="0" w:tplc="ED8A77E4">
      <w:start w:val="1"/>
      <w:numFmt w:val="decimal"/>
      <w:lvlText w:val="(%1)"/>
      <w:lvlJc w:val="left"/>
      <w:pPr>
        <w:ind w:left="83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7" w:hanging="360"/>
      </w:pPr>
    </w:lvl>
    <w:lvl w:ilvl="2" w:tplc="0809001B" w:tentative="1">
      <w:start w:val="1"/>
      <w:numFmt w:val="lowerRoman"/>
      <w:lvlText w:val="%3."/>
      <w:lvlJc w:val="right"/>
      <w:pPr>
        <w:ind w:left="2257" w:hanging="180"/>
      </w:pPr>
    </w:lvl>
    <w:lvl w:ilvl="3" w:tplc="0809000F" w:tentative="1">
      <w:start w:val="1"/>
      <w:numFmt w:val="decimal"/>
      <w:lvlText w:val="%4."/>
      <w:lvlJc w:val="left"/>
      <w:pPr>
        <w:ind w:left="2977" w:hanging="360"/>
      </w:pPr>
    </w:lvl>
    <w:lvl w:ilvl="4" w:tplc="08090019" w:tentative="1">
      <w:start w:val="1"/>
      <w:numFmt w:val="lowerLetter"/>
      <w:lvlText w:val="%5."/>
      <w:lvlJc w:val="left"/>
      <w:pPr>
        <w:ind w:left="3697" w:hanging="360"/>
      </w:pPr>
    </w:lvl>
    <w:lvl w:ilvl="5" w:tplc="0809001B" w:tentative="1">
      <w:start w:val="1"/>
      <w:numFmt w:val="lowerRoman"/>
      <w:lvlText w:val="%6."/>
      <w:lvlJc w:val="right"/>
      <w:pPr>
        <w:ind w:left="4417" w:hanging="180"/>
      </w:pPr>
    </w:lvl>
    <w:lvl w:ilvl="6" w:tplc="0809000F" w:tentative="1">
      <w:start w:val="1"/>
      <w:numFmt w:val="decimal"/>
      <w:lvlText w:val="%7."/>
      <w:lvlJc w:val="left"/>
      <w:pPr>
        <w:ind w:left="5137" w:hanging="360"/>
      </w:pPr>
    </w:lvl>
    <w:lvl w:ilvl="7" w:tplc="08090019" w:tentative="1">
      <w:start w:val="1"/>
      <w:numFmt w:val="lowerLetter"/>
      <w:lvlText w:val="%8."/>
      <w:lvlJc w:val="left"/>
      <w:pPr>
        <w:ind w:left="5857" w:hanging="360"/>
      </w:pPr>
    </w:lvl>
    <w:lvl w:ilvl="8" w:tplc="08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9" w15:restartNumberingAfterBreak="0">
    <w:nsid w:val="3A2D1FB9"/>
    <w:multiLevelType w:val="hybridMultilevel"/>
    <w:tmpl w:val="4DCCDF1E"/>
    <w:lvl w:ilvl="0" w:tplc="468A98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25775"/>
    <w:multiLevelType w:val="hybridMultilevel"/>
    <w:tmpl w:val="6742EE0A"/>
    <w:lvl w:ilvl="0" w:tplc="0D2EDEDE">
      <w:start w:val="1"/>
      <w:numFmt w:val="lowerLetter"/>
      <w:lvlText w:val="%1."/>
      <w:lvlJc w:val="left"/>
      <w:pPr>
        <w:ind w:left="3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2" w:hanging="360"/>
      </w:pPr>
    </w:lvl>
    <w:lvl w:ilvl="2" w:tplc="0809001B" w:tentative="1">
      <w:start w:val="1"/>
      <w:numFmt w:val="lowerRoman"/>
      <w:lvlText w:val="%3."/>
      <w:lvlJc w:val="right"/>
      <w:pPr>
        <w:ind w:left="1832" w:hanging="180"/>
      </w:pPr>
    </w:lvl>
    <w:lvl w:ilvl="3" w:tplc="0809000F" w:tentative="1">
      <w:start w:val="1"/>
      <w:numFmt w:val="decimal"/>
      <w:lvlText w:val="%4."/>
      <w:lvlJc w:val="left"/>
      <w:pPr>
        <w:ind w:left="2552" w:hanging="360"/>
      </w:pPr>
    </w:lvl>
    <w:lvl w:ilvl="4" w:tplc="08090019" w:tentative="1">
      <w:start w:val="1"/>
      <w:numFmt w:val="lowerLetter"/>
      <w:lvlText w:val="%5."/>
      <w:lvlJc w:val="left"/>
      <w:pPr>
        <w:ind w:left="3272" w:hanging="360"/>
      </w:pPr>
    </w:lvl>
    <w:lvl w:ilvl="5" w:tplc="0809001B" w:tentative="1">
      <w:start w:val="1"/>
      <w:numFmt w:val="lowerRoman"/>
      <w:lvlText w:val="%6."/>
      <w:lvlJc w:val="right"/>
      <w:pPr>
        <w:ind w:left="3992" w:hanging="180"/>
      </w:pPr>
    </w:lvl>
    <w:lvl w:ilvl="6" w:tplc="0809000F" w:tentative="1">
      <w:start w:val="1"/>
      <w:numFmt w:val="decimal"/>
      <w:lvlText w:val="%7."/>
      <w:lvlJc w:val="left"/>
      <w:pPr>
        <w:ind w:left="4712" w:hanging="360"/>
      </w:pPr>
    </w:lvl>
    <w:lvl w:ilvl="7" w:tplc="08090019" w:tentative="1">
      <w:start w:val="1"/>
      <w:numFmt w:val="lowerLetter"/>
      <w:lvlText w:val="%8."/>
      <w:lvlJc w:val="left"/>
      <w:pPr>
        <w:ind w:left="5432" w:hanging="360"/>
      </w:pPr>
    </w:lvl>
    <w:lvl w:ilvl="8" w:tplc="08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1" w15:restartNumberingAfterBreak="0">
    <w:nsid w:val="406E7EE5"/>
    <w:multiLevelType w:val="hybridMultilevel"/>
    <w:tmpl w:val="E2C402D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A4987"/>
    <w:multiLevelType w:val="hybridMultilevel"/>
    <w:tmpl w:val="8F08AC7A"/>
    <w:lvl w:ilvl="0" w:tplc="6FE4EB0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62F9"/>
    <w:multiLevelType w:val="hybridMultilevel"/>
    <w:tmpl w:val="888025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45423E28"/>
    <w:multiLevelType w:val="hybridMultilevel"/>
    <w:tmpl w:val="95BE0A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57DD2"/>
    <w:multiLevelType w:val="hybridMultilevel"/>
    <w:tmpl w:val="DFD2120E"/>
    <w:lvl w:ilvl="0" w:tplc="8418192A">
      <w:start w:val="1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6" w15:restartNumberingAfterBreak="0">
    <w:nsid w:val="4CEB1460"/>
    <w:multiLevelType w:val="hybridMultilevel"/>
    <w:tmpl w:val="83D85D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43BE8"/>
    <w:multiLevelType w:val="hybridMultilevel"/>
    <w:tmpl w:val="D17AB94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95825"/>
    <w:multiLevelType w:val="hybridMultilevel"/>
    <w:tmpl w:val="E8405EEE"/>
    <w:lvl w:ilvl="0" w:tplc="37EE1B22">
      <w:start w:val="1"/>
      <w:numFmt w:val="lowerLetter"/>
      <w:lvlText w:val="%1."/>
      <w:lvlJc w:val="left"/>
      <w:pPr>
        <w:ind w:left="720" w:hanging="360"/>
      </w:pPr>
      <w:rPr>
        <w:rFonts w:eastAsia="Times New Roman" w:ascii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9D029D"/>
    <w:multiLevelType w:val="hybridMultilevel"/>
    <w:tmpl w:val="680AC9AE"/>
    <w:lvl w:ilvl="0" w:tplc="226CEE7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2" w:hanging="360"/>
      </w:pPr>
    </w:lvl>
    <w:lvl w:ilvl="2" w:tplc="0809001B" w:tentative="1">
      <w:start w:val="1"/>
      <w:numFmt w:val="lowerRoman"/>
      <w:lvlText w:val="%3."/>
      <w:lvlJc w:val="right"/>
      <w:pPr>
        <w:ind w:left="2192" w:hanging="180"/>
      </w:pPr>
    </w:lvl>
    <w:lvl w:ilvl="3" w:tplc="0809000F" w:tentative="1">
      <w:start w:val="1"/>
      <w:numFmt w:val="decimal"/>
      <w:lvlText w:val="%4."/>
      <w:lvlJc w:val="left"/>
      <w:pPr>
        <w:ind w:left="2912" w:hanging="360"/>
      </w:pPr>
    </w:lvl>
    <w:lvl w:ilvl="4" w:tplc="08090019" w:tentative="1">
      <w:start w:val="1"/>
      <w:numFmt w:val="lowerLetter"/>
      <w:lvlText w:val="%5."/>
      <w:lvlJc w:val="left"/>
      <w:pPr>
        <w:ind w:left="3632" w:hanging="360"/>
      </w:pPr>
    </w:lvl>
    <w:lvl w:ilvl="5" w:tplc="0809001B" w:tentative="1">
      <w:start w:val="1"/>
      <w:numFmt w:val="lowerRoman"/>
      <w:lvlText w:val="%6."/>
      <w:lvlJc w:val="right"/>
      <w:pPr>
        <w:ind w:left="4352" w:hanging="180"/>
      </w:pPr>
    </w:lvl>
    <w:lvl w:ilvl="6" w:tplc="0809000F" w:tentative="1">
      <w:start w:val="1"/>
      <w:numFmt w:val="decimal"/>
      <w:lvlText w:val="%7."/>
      <w:lvlJc w:val="left"/>
      <w:pPr>
        <w:ind w:left="5072" w:hanging="360"/>
      </w:pPr>
    </w:lvl>
    <w:lvl w:ilvl="7" w:tplc="08090019" w:tentative="1">
      <w:start w:val="1"/>
      <w:numFmt w:val="lowerLetter"/>
      <w:lvlText w:val="%8."/>
      <w:lvlJc w:val="left"/>
      <w:pPr>
        <w:ind w:left="5792" w:hanging="360"/>
      </w:pPr>
    </w:lvl>
    <w:lvl w:ilvl="8" w:tplc="08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0" w15:restartNumberingAfterBreak="0">
    <w:nsid w:val="559F7794"/>
    <w:multiLevelType w:val="hybridMultilevel"/>
    <w:tmpl w:val="EBD03450"/>
    <w:lvl w:ilvl="0" w:tplc="CBA052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0B042C"/>
    <w:multiLevelType w:val="hybridMultilevel"/>
    <w:tmpl w:val="514C2B42"/>
    <w:lvl w:ilvl="0" w:tplc="08090001">
      <w:start w:val="1"/>
      <w:numFmt w:val="bullet"/>
      <w:lvlText w:val=""/>
      <w:lvlJc w:val="left"/>
      <w:pPr>
        <w:ind w:left="75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hint="default" w:ascii="Wingdings" w:hAnsi="Wingdings"/>
      </w:rPr>
    </w:lvl>
  </w:abstractNum>
  <w:abstractNum w:abstractNumId="32" w15:restartNumberingAfterBreak="0">
    <w:nsid w:val="57800892"/>
    <w:multiLevelType w:val="hybridMultilevel"/>
    <w:tmpl w:val="EBDA9918"/>
    <w:lvl w:ilvl="0" w:tplc="08090001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3" w15:restartNumberingAfterBreak="0">
    <w:nsid w:val="5A9E3709"/>
    <w:multiLevelType w:val="hybridMultilevel"/>
    <w:tmpl w:val="2862B29A"/>
    <w:lvl w:ilvl="0" w:tplc="E87470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C14DEF"/>
    <w:multiLevelType w:val="hybridMultilevel"/>
    <w:tmpl w:val="EA902366"/>
    <w:lvl w:ilvl="0" w:tplc="7F44C6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83FFD"/>
    <w:multiLevelType w:val="hybridMultilevel"/>
    <w:tmpl w:val="023CFD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4375E5E"/>
    <w:multiLevelType w:val="hybridMultilevel"/>
    <w:tmpl w:val="1406AEE0"/>
    <w:lvl w:ilvl="0" w:tplc="A9E2C0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102D78"/>
    <w:multiLevelType w:val="hybridMultilevel"/>
    <w:tmpl w:val="3E0CB9F0"/>
    <w:lvl w:ilvl="0" w:tplc="E7E4A3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6FC224A9"/>
    <w:multiLevelType w:val="hybridMultilevel"/>
    <w:tmpl w:val="088A0E42"/>
    <w:lvl w:ilvl="0" w:tplc="248ECC94">
      <w:start w:val="1"/>
      <w:numFmt w:val="lowerLetter"/>
      <w:lvlText w:val="%1."/>
      <w:lvlJc w:val="left"/>
      <w:pPr>
        <w:ind w:left="1036" w:hanging="360"/>
      </w:pPr>
      <w:rPr>
        <w:rFonts w:hint="default" w:ascii="Segoe UI" w:hAnsi="Segoe UI" w:cs="Segoe UI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756" w:hanging="360"/>
      </w:pPr>
    </w:lvl>
    <w:lvl w:ilvl="2" w:tplc="0809001B" w:tentative="1">
      <w:start w:val="1"/>
      <w:numFmt w:val="lowerRoman"/>
      <w:lvlText w:val="%3."/>
      <w:lvlJc w:val="right"/>
      <w:pPr>
        <w:ind w:left="2476" w:hanging="180"/>
      </w:pPr>
    </w:lvl>
    <w:lvl w:ilvl="3" w:tplc="0809000F" w:tentative="1">
      <w:start w:val="1"/>
      <w:numFmt w:val="decimal"/>
      <w:lvlText w:val="%4."/>
      <w:lvlJc w:val="left"/>
      <w:pPr>
        <w:ind w:left="3196" w:hanging="360"/>
      </w:pPr>
    </w:lvl>
    <w:lvl w:ilvl="4" w:tplc="08090019" w:tentative="1">
      <w:start w:val="1"/>
      <w:numFmt w:val="lowerLetter"/>
      <w:lvlText w:val="%5."/>
      <w:lvlJc w:val="left"/>
      <w:pPr>
        <w:ind w:left="3916" w:hanging="360"/>
      </w:pPr>
    </w:lvl>
    <w:lvl w:ilvl="5" w:tplc="0809001B" w:tentative="1">
      <w:start w:val="1"/>
      <w:numFmt w:val="lowerRoman"/>
      <w:lvlText w:val="%6."/>
      <w:lvlJc w:val="right"/>
      <w:pPr>
        <w:ind w:left="4636" w:hanging="180"/>
      </w:pPr>
    </w:lvl>
    <w:lvl w:ilvl="6" w:tplc="0809000F" w:tentative="1">
      <w:start w:val="1"/>
      <w:numFmt w:val="decimal"/>
      <w:lvlText w:val="%7."/>
      <w:lvlJc w:val="left"/>
      <w:pPr>
        <w:ind w:left="5356" w:hanging="360"/>
      </w:pPr>
    </w:lvl>
    <w:lvl w:ilvl="7" w:tplc="08090019" w:tentative="1">
      <w:start w:val="1"/>
      <w:numFmt w:val="lowerLetter"/>
      <w:lvlText w:val="%8."/>
      <w:lvlJc w:val="left"/>
      <w:pPr>
        <w:ind w:left="6076" w:hanging="360"/>
      </w:pPr>
    </w:lvl>
    <w:lvl w:ilvl="8" w:tplc="08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9" w15:restartNumberingAfterBreak="0">
    <w:nsid w:val="71646310"/>
    <w:multiLevelType w:val="hybridMultilevel"/>
    <w:tmpl w:val="0110F9E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B508E"/>
    <w:multiLevelType w:val="hybridMultilevel"/>
    <w:tmpl w:val="1F4645E8"/>
    <w:lvl w:ilvl="0" w:tplc="08090001">
      <w:start w:val="1"/>
      <w:numFmt w:val="bullet"/>
      <w:lvlText w:val=""/>
      <w:lvlJc w:val="left"/>
      <w:pPr>
        <w:ind w:left="682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777E7DCD"/>
    <w:multiLevelType w:val="hybridMultilevel"/>
    <w:tmpl w:val="F0A80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985CA2"/>
    <w:multiLevelType w:val="hybridMultilevel"/>
    <w:tmpl w:val="236AF3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94C96"/>
    <w:multiLevelType w:val="hybridMultilevel"/>
    <w:tmpl w:val="BDD4E3D2"/>
    <w:lvl w:ilvl="0" w:tplc="C0A63D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8C07CA"/>
    <w:multiLevelType w:val="hybridMultilevel"/>
    <w:tmpl w:val="8D1E1B2C"/>
    <w:lvl w:ilvl="0" w:tplc="B1E2B2E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1D2CBB"/>
    <w:multiLevelType w:val="hybridMultilevel"/>
    <w:tmpl w:val="2572101A"/>
    <w:lvl w:ilvl="0" w:tplc="086A0FF2">
      <w:start w:val="1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6" w15:restartNumberingAfterBreak="0">
    <w:nsid w:val="7C244757"/>
    <w:multiLevelType w:val="hybridMultilevel"/>
    <w:tmpl w:val="D5220A22"/>
    <w:lvl w:ilvl="0" w:tplc="67665128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7" w:hanging="360"/>
      </w:pPr>
    </w:lvl>
    <w:lvl w:ilvl="2" w:tplc="0809001B" w:tentative="1">
      <w:start w:val="1"/>
      <w:numFmt w:val="lowerRoman"/>
      <w:lvlText w:val="%3."/>
      <w:lvlJc w:val="right"/>
      <w:pPr>
        <w:ind w:left="1837" w:hanging="180"/>
      </w:pPr>
    </w:lvl>
    <w:lvl w:ilvl="3" w:tplc="0809000F" w:tentative="1">
      <w:start w:val="1"/>
      <w:numFmt w:val="decimal"/>
      <w:lvlText w:val="%4."/>
      <w:lvlJc w:val="left"/>
      <w:pPr>
        <w:ind w:left="2557" w:hanging="360"/>
      </w:pPr>
    </w:lvl>
    <w:lvl w:ilvl="4" w:tplc="08090019" w:tentative="1">
      <w:start w:val="1"/>
      <w:numFmt w:val="lowerLetter"/>
      <w:lvlText w:val="%5."/>
      <w:lvlJc w:val="left"/>
      <w:pPr>
        <w:ind w:left="3277" w:hanging="360"/>
      </w:pPr>
    </w:lvl>
    <w:lvl w:ilvl="5" w:tplc="0809001B" w:tentative="1">
      <w:start w:val="1"/>
      <w:numFmt w:val="lowerRoman"/>
      <w:lvlText w:val="%6."/>
      <w:lvlJc w:val="right"/>
      <w:pPr>
        <w:ind w:left="3997" w:hanging="180"/>
      </w:pPr>
    </w:lvl>
    <w:lvl w:ilvl="6" w:tplc="0809000F" w:tentative="1">
      <w:start w:val="1"/>
      <w:numFmt w:val="decimal"/>
      <w:lvlText w:val="%7."/>
      <w:lvlJc w:val="left"/>
      <w:pPr>
        <w:ind w:left="4717" w:hanging="360"/>
      </w:pPr>
    </w:lvl>
    <w:lvl w:ilvl="7" w:tplc="08090019" w:tentative="1">
      <w:start w:val="1"/>
      <w:numFmt w:val="lowerLetter"/>
      <w:lvlText w:val="%8."/>
      <w:lvlJc w:val="left"/>
      <w:pPr>
        <w:ind w:left="5437" w:hanging="360"/>
      </w:pPr>
    </w:lvl>
    <w:lvl w:ilvl="8" w:tplc="08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7" w15:restartNumberingAfterBreak="0">
    <w:nsid w:val="7EFA1D11"/>
    <w:multiLevelType w:val="hybridMultilevel"/>
    <w:tmpl w:val="FC7252A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78328">
    <w:abstractNumId w:val="40"/>
  </w:num>
  <w:num w:numId="2" w16cid:durableId="1794473356">
    <w:abstractNumId w:val="35"/>
  </w:num>
  <w:num w:numId="3" w16cid:durableId="615602796">
    <w:abstractNumId w:val="31"/>
  </w:num>
  <w:num w:numId="4" w16cid:durableId="2021421276">
    <w:abstractNumId w:val="23"/>
  </w:num>
  <w:num w:numId="5" w16cid:durableId="196436714">
    <w:abstractNumId w:val="9"/>
  </w:num>
  <w:num w:numId="6" w16cid:durableId="2136100323">
    <w:abstractNumId w:val="22"/>
  </w:num>
  <w:num w:numId="7" w16cid:durableId="1434937963">
    <w:abstractNumId w:val="12"/>
  </w:num>
  <w:num w:numId="8" w16cid:durableId="1463309039">
    <w:abstractNumId w:val="39"/>
  </w:num>
  <w:num w:numId="9" w16cid:durableId="484316398">
    <w:abstractNumId w:val="28"/>
  </w:num>
  <w:num w:numId="10" w16cid:durableId="677929311">
    <w:abstractNumId w:val="30"/>
  </w:num>
  <w:num w:numId="11" w16cid:durableId="1532188192">
    <w:abstractNumId w:val="32"/>
  </w:num>
  <w:num w:numId="12" w16cid:durableId="463471519">
    <w:abstractNumId w:val="1"/>
  </w:num>
  <w:num w:numId="13" w16cid:durableId="1075513939">
    <w:abstractNumId w:val="38"/>
  </w:num>
  <w:num w:numId="14" w16cid:durableId="822963501">
    <w:abstractNumId w:val="45"/>
  </w:num>
  <w:num w:numId="15" w16cid:durableId="1380784175">
    <w:abstractNumId w:val="36"/>
  </w:num>
  <w:num w:numId="16" w16cid:durableId="1885746767">
    <w:abstractNumId w:val="25"/>
  </w:num>
  <w:num w:numId="17" w16cid:durableId="605040095">
    <w:abstractNumId w:val="13"/>
  </w:num>
  <w:num w:numId="18" w16cid:durableId="981616952">
    <w:abstractNumId w:val="7"/>
  </w:num>
  <w:num w:numId="19" w16cid:durableId="480848181">
    <w:abstractNumId w:val="20"/>
  </w:num>
  <w:num w:numId="20" w16cid:durableId="1983776574">
    <w:abstractNumId w:val="6"/>
  </w:num>
  <w:num w:numId="21" w16cid:durableId="821773834">
    <w:abstractNumId w:val="17"/>
  </w:num>
  <w:num w:numId="22" w16cid:durableId="1696273942">
    <w:abstractNumId w:val="4"/>
  </w:num>
  <w:num w:numId="23" w16cid:durableId="278294920">
    <w:abstractNumId w:val="15"/>
  </w:num>
  <w:num w:numId="24" w16cid:durableId="1465999362">
    <w:abstractNumId w:val="26"/>
  </w:num>
  <w:num w:numId="25" w16cid:durableId="594675556">
    <w:abstractNumId w:val="19"/>
  </w:num>
  <w:num w:numId="26" w16cid:durableId="414598002">
    <w:abstractNumId w:val="29"/>
  </w:num>
  <w:num w:numId="27" w16cid:durableId="1136796350">
    <w:abstractNumId w:val="42"/>
  </w:num>
  <w:num w:numId="28" w16cid:durableId="1140726262">
    <w:abstractNumId w:val="21"/>
  </w:num>
  <w:num w:numId="29" w16cid:durableId="946043358">
    <w:abstractNumId w:val="11"/>
  </w:num>
  <w:num w:numId="30" w16cid:durableId="1145463205">
    <w:abstractNumId w:val="16"/>
  </w:num>
  <w:num w:numId="31" w16cid:durableId="704599754">
    <w:abstractNumId w:val="47"/>
  </w:num>
  <w:num w:numId="32" w16cid:durableId="1549142363">
    <w:abstractNumId w:val="5"/>
  </w:num>
  <w:num w:numId="33" w16cid:durableId="753404917">
    <w:abstractNumId w:val="0"/>
  </w:num>
  <w:num w:numId="34" w16cid:durableId="1809742553">
    <w:abstractNumId w:val="24"/>
  </w:num>
  <w:num w:numId="35" w16cid:durableId="714279521">
    <w:abstractNumId w:val="46"/>
  </w:num>
  <w:num w:numId="36" w16cid:durableId="1370030473">
    <w:abstractNumId w:val="3"/>
  </w:num>
  <w:num w:numId="37" w16cid:durableId="434905961">
    <w:abstractNumId w:val="18"/>
  </w:num>
  <w:num w:numId="38" w16cid:durableId="1917737778">
    <w:abstractNumId w:val="10"/>
  </w:num>
  <w:num w:numId="39" w16cid:durableId="1989944172">
    <w:abstractNumId w:val="41"/>
  </w:num>
  <w:num w:numId="40" w16cid:durableId="553664365">
    <w:abstractNumId w:val="27"/>
  </w:num>
  <w:num w:numId="41" w16cid:durableId="1984576081">
    <w:abstractNumId w:val="37"/>
  </w:num>
  <w:num w:numId="42" w16cid:durableId="207684882">
    <w:abstractNumId w:val="8"/>
  </w:num>
  <w:num w:numId="43" w16cid:durableId="531845504">
    <w:abstractNumId w:val="43"/>
  </w:num>
  <w:num w:numId="44" w16cid:durableId="1959754017">
    <w:abstractNumId w:val="34"/>
  </w:num>
  <w:num w:numId="45" w16cid:durableId="813914485">
    <w:abstractNumId w:val="44"/>
  </w:num>
  <w:num w:numId="46" w16cid:durableId="1142581957">
    <w:abstractNumId w:val="2"/>
  </w:num>
  <w:num w:numId="47" w16cid:durableId="1446079784">
    <w:abstractNumId w:val="14"/>
  </w:num>
  <w:num w:numId="48" w16cid:durableId="1486042708">
    <w:abstractNumId w:val="33"/>
  </w:num>
  <w:numIdMacAtCleanup w:val="1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36"/>
    <w:rsid w:val="00000891"/>
    <w:rsid w:val="00000B7A"/>
    <w:rsid w:val="00001DC5"/>
    <w:rsid w:val="000037CB"/>
    <w:rsid w:val="000053CB"/>
    <w:rsid w:val="00005CF2"/>
    <w:rsid w:val="00005D5F"/>
    <w:rsid w:val="00007054"/>
    <w:rsid w:val="00007CEF"/>
    <w:rsid w:val="00012A8F"/>
    <w:rsid w:val="00013357"/>
    <w:rsid w:val="00013565"/>
    <w:rsid w:val="000145F5"/>
    <w:rsid w:val="00014ECB"/>
    <w:rsid w:val="00015415"/>
    <w:rsid w:val="0001550C"/>
    <w:rsid w:val="00016CC0"/>
    <w:rsid w:val="000173F7"/>
    <w:rsid w:val="00022E81"/>
    <w:rsid w:val="00024749"/>
    <w:rsid w:val="0002542E"/>
    <w:rsid w:val="000258C2"/>
    <w:rsid w:val="00025F05"/>
    <w:rsid w:val="00026C63"/>
    <w:rsid w:val="00027C21"/>
    <w:rsid w:val="000302B0"/>
    <w:rsid w:val="000312C3"/>
    <w:rsid w:val="00033544"/>
    <w:rsid w:val="00034481"/>
    <w:rsid w:val="0003664B"/>
    <w:rsid w:val="000406DD"/>
    <w:rsid w:val="00041477"/>
    <w:rsid w:val="00041A7B"/>
    <w:rsid w:val="00045321"/>
    <w:rsid w:val="00045878"/>
    <w:rsid w:val="000458D2"/>
    <w:rsid w:val="000465E0"/>
    <w:rsid w:val="00046D8F"/>
    <w:rsid w:val="00047517"/>
    <w:rsid w:val="000475B2"/>
    <w:rsid w:val="0005021C"/>
    <w:rsid w:val="00052E3D"/>
    <w:rsid w:val="000530ED"/>
    <w:rsid w:val="00053192"/>
    <w:rsid w:val="00053A6E"/>
    <w:rsid w:val="00055028"/>
    <w:rsid w:val="000560FD"/>
    <w:rsid w:val="0005713D"/>
    <w:rsid w:val="00057B22"/>
    <w:rsid w:val="0006546E"/>
    <w:rsid w:val="00066768"/>
    <w:rsid w:val="000716A5"/>
    <w:rsid w:val="00074428"/>
    <w:rsid w:val="00074FFF"/>
    <w:rsid w:val="0007602E"/>
    <w:rsid w:val="0007797E"/>
    <w:rsid w:val="000804D0"/>
    <w:rsid w:val="00080633"/>
    <w:rsid w:val="00080E63"/>
    <w:rsid w:val="00082E66"/>
    <w:rsid w:val="00083857"/>
    <w:rsid w:val="00091BE6"/>
    <w:rsid w:val="00094C38"/>
    <w:rsid w:val="00095E20"/>
    <w:rsid w:val="00096492"/>
    <w:rsid w:val="00096F5B"/>
    <w:rsid w:val="0009709B"/>
    <w:rsid w:val="000979C4"/>
    <w:rsid w:val="00097AB0"/>
    <w:rsid w:val="000A2218"/>
    <w:rsid w:val="000A2833"/>
    <w:rsid w:val="000A2C65"/>
    <w:rsid w:val="000A31A2"/>
    <w:rsid w:val="000A60AD"/>
    <w:rsid w:val="000A6F60"/>
    <w:rsid w:val="000B0CA4"/>
    <w:rsid w:val="000B3483"/>
    <w:rsid w:val="000B43BC"/>
    <w:rsid w:val="000B4B84"/>
    <w:rsid w:val="000B5A69"/>
    <w:rsid w:val="000B6ECF"/>
    <w:rsid w:val="000B6F53"/>
    <w:rsid w:val="000B7B13"/>
    <w:rsid w:val="000C0855"/>
    <w:rsid w:val="000C16CF"/>
    <w:rsid w:val="000C2D6E"/>
    <w:rsid w:val="000C31B5"/>
    <w:rsid w:val="000C68A0"/>
    <w:rsid w:val="000C69B6"/>
    <w:rsid w:val="000C6E5F"/>
    <w:rsid w:val="000C7081"/>
    <w:rsid w:val="000C74C1"/>
    <w:rsid w:val="000C7FE8"/>
    <w:rsid w:val="000D042E"/>
    <w:rsid w:val="000D43D3"/>
    <w:rsid w:val="000D4618"/>
    <w:rsid w:val="000D6281"/>
    <w:rsid w:val="000D70DA"/>
    <w:rsid w:val="000D7864"/>
    <w:rsid w:val="000D7FB0"/>
    <w:rsid w:val="000E0481"/>
    <w:rsid w:val="000E0D30"/>
    <w:rsid w:val="000E1A89"/>
    <w:rsid w:val="000E2DCC"/>
    <w:rsid w:val="000E3640"/>
    <w:rsid w:val="000E38B5"/>
    <w:rsid w:val="000E4141"/>
    <w:rsid w:val="000E4ED2"/>
    <w:rsid w:val="000E4F8E"/>
    <w:rsid w:val="000E733D"/>
    <w:rsid w:val="000F2037"/>
    <w:rsid w:val="000F356D"/>
    <w:rsid w:val="000F3837"/>
    <w:rsid w:val="000F3AB3"/>
    <w:rsid w:val="000F4C19"/>
    <w:rsid w:val="000F5054"/>
    <w:rsid w:val="000F5868"/>
    <w:rsid w:val="000F59DE"/>
    <w:rsid w:val="000F5FDB"/>
    <w:rsid w:val="000F6143"/>
    <w:rsid w:val="000F73D2"/>
    <w:rsid w:val="000F7848"/>
    <w:rsid w:val="000F7E23"/>
    <w:rsid w:val="00101C0C"/>
    <w:rsid w:val="0010451F"/>
    <w:rsid w:val="001056D2"/>
    <w:rsid w:val="00105C84"/>
    <w:rsid w:val="0010710F"/>
    <w:rsid w:val="0010716A"/>
    <w:rsid w:val="001079FE"/>
    <w:rsid w:val="00110187"/>
    <w:rsid w:val="0011113C"/>
    <w:rsid w:val="00112180"/>
    <w:rsid w:val="001150E9"/>
    <w:rsid w:val="0011517D"/>
    <w:rsid w:val="00115546"/>
    <w:rsid w:val="00116015"/>
    <w:rsid w:val="00116458"/>
    <w:rsid w:val="00116ECC"/>
    <w:rsid w:val="001221CC"/>
    <w:rsid w:val="00123E32"/>
    <w:rsid w:val="00123EE0"/>
    <w:rsid w:val="0012521B"/>
    <w:rsid w:val="001273E0"/>
    <w:rsid w:val="00130117"/>
    <w:rsid w:val="00131D6E"/>
    <w:rsid w:val="00134D68"/>
    <w:rsid w:val="00135C8F"/>
    <w:rsid w:val="00136325"/>
    <w:rsid w:val="00140479"/>
    <w:rsid w:val="0014078A"/>
    <w:rsid w:val="0014206A"/>
    <w:rsid w:val="00143551"/>
    <w:rsid w:val="00144201"/>
    <w:rsid w:val="00145037"/>
    <w:rsid w:val="00146245"/>
    <w:rsid w:val="0014642A"/>
    <w:rsid w:val="00147CD4"/>
    <w:rsid w:val="00150492"/>
    <w:rsid w:val="00150B69"/>
    <w:rsid w:val="00151790"/>
    <w:rsid w:val="00153679"/>
    <w:rsid w:val="0015654A"/>
    <w:rsid w:val="001565CC"/>
    <w:rsid w:val="0015769C"/>
    <w:rsid w:val="0015780F"/>
    <w:rsid w:val="00160A89"/>
    <w:rsid w:val="00161ACC"/>
    <w:rsid w:val="00161C70"/>
    <w:rsid w:val="0016310F"/>
    <w:rsid w:val="00163341"/>
    <w:rsid w:val="00163689"/>
    <w:rsid w:val="001703FC"/>
    <w:rsid w:val="00170B72"/>
    <w:rsid w:val="00172503"/>
    <w:rsid w:val="001728DF"/>
    <w:rsid w:val="00173EE7"/>
    <w:rsid w:val="00180B3E"/>
    <w:rsid w:val="00181402"/>
    <w:rsid w:val="00181576"/>
    <w:rsid w:val="001821D1"/>
    <w:rsid w:val="0018246E"/>
    <w:rsid w:val="00182F52"/>
    <w:rsid w:val="00183078"/>
    <w:rsid w:val="00184ED1"/>
    <w:rsid w:val="00186547"/>
    <w:rsid w:val="001868A0"/>
    <w:rsid w:val="00186FB7"/>
    <w:rsid w:val="00190ED7"/>
    <w:rsid w:val="0019144B"/>
    <w:rsid w:val="00191E7E"/>
    <w:rsid w:val="0019280C"/>
    <w:rsid w:val="0019286D"/>
    <w:rsid w:val="00192E6D"/>
    <w:rsid w:val="00194141"/>
    <w:rsid w:val="0019414F"/>
    <w:rsid w:val="0019474E"/>
    <w:rsid w:val="0019483D"/>
    <w:rsid w:val="00194A06"/>
    <w:rsid w:val="00195D63"/>
    <w:rsid w:val="00197D2B"/>
    <w:rsid w:val="001A0770"/>
    <w:rsid w:val="001A157E"/>
    <w:rsid w:val="001A3A0D"/>
    <w:rsid w:val="001A78E6"/>
    <w:rsid w:val="001B041A"/>
    <w:rsid w:val="001B1462"/>
    <w:rsid w:val="001B175B"/>
    <w:rsid w:val="001B319A"/>
    <w:rsid w:val="001B3B3C"/>
    <w:rsid w:val="001B3BA7"/>
    <w:rsid w:val="001B3EF0"/>
    <w:rsid w:val="001B43C9"/>
    <w:rsid w:val="001B5AB0"/>
    <w:rsid w:val="001B7C6C"/>
    <w:rsid w:val="001C1608"/>
    <w:rsid w:val="001C4689"/>
    <w:rsid w:val="001C4A0A"/>
    <w:rsid w:val="001C5839"/>
    <w:rsid w:val="001C6526"/>
    <w:rsid w:val="001C6B0A"/>
    <w:rsid w:val="001D0B5B"/>
    <w:rsid w:val="001D14D3"/>
    <w:rsid w:val="001D16CA"/>
    <w:rsid w:val="001D1992"/>
    <w:rsid w:val="001D2E8C"/>
    <w:rsid w:val="001D2E93"/>
    <w:rsid w:val="001D41DB"/>
    <w:rsid w:val="001D4EAA"/>
    <w:rsid w:val="001D50EB"/>
    <w:rsid w:val="001D6276"/>
    <w:rsid w:val="001E0CEB"/>
    <w:rsid w:val="001E28A8"/>
    <w:rsid w:val="001E4461"/>
    <w:rsid w:val="001E475B"/>
    <w:rsid w:val="001E65CB"/>
    <w:rsid w:val="001E665B"/>
    <w:rsid w:val="001E6ADB"/>
    <w:rsid w:val="001E71FF"/>
    <w:rsid w:val="001E7FDF"/>
    <w:rsid w:val="001F1600"/>
    <w:rsid w:val="001F326F"/>
    <w:rsid w:val="001F3E0C"/>
    <w:rsid w:val="001F65C1"/>
    <w:rsid w:val="001F6603"/>
    <w:rsid w:val="002011CB"/>
    <w:rsid w:val="0020134A"/>
    <w:rsid w:val="0020243B"/>
    <w:rsid w:val="002027A0"/>
    <w:rsid w:val="00203E06"/>
    <w:rsid w:val="0020492C"/>
    <w:rsid w:val="00206DEC"/>
    <w:rsid w:val="00210630"/>
    <w:rsid w:val="00210DD9"/>
    <w:rsid w:val="00212ED2"/>
    <w:rsid w:val="00215832"/>
    <w:rsid w:val="00220022"/>
    <w:rsid w:val="0022075F"/>
    <w:rsid w:val="0022141B"/>
    <w:rsid w:val="0022152F"/>
    <w:rsid w:val="00221F4C"/>
    <w:rsid w:val="00223A3F"/>
    <w:rsid w:val="002255B3"/>
    <w:rsid w:val="00225B8B"/>
    <w:rsid w:val="00227CFA"/>
    <w:rsid w:val="00232DA3"/>
    <w:rsid w:val="0023391F"/>
    <w:rsid w:val="0023536A"/>
    <w:rsid w:val="00235E2F"/>
    <w:rsid w:val="00236A65"/>
    <w:rsid w:val="00237D95"/>
    <w:rsid w:val="00241C41"/>
    <w:rsid w:val="002450E3"/>
    <w:rsid w:val="00245509"/>
    <w:rsid w:val="00245ED5"/>
    <w:rsid w:val="00246786"/>
    <w:rsid w:val="00246A42"/>
    <w:rsid w:val="0025113E"/>
    <w:rsid w:val="00252A19"/>
    <w:rsid w:val="00254BCF"/>
    <w:rsid w:val="00254D13"/>
    <w:rsid w:val="0025675C"/>
    <w:rsid w:val="00256C3A"/>
    <w:rsid w:val="00260FC0"/>
    <w:rsid w:val="00261FFB"/>
    <w:rsid w:val="00262153"/>
    <w:rsid w:val="00263F84"/>
    <w:rsid w:val="00264621"/>
    <w:rsid w:val="002648BA"/>
    <w:rsid w:val="00264D9E"/>
    <w:rsid w:val="002668D2"/>
    <w:rsid w:val="002668E2"/>
    <w:rsid w:val="00267799"/>
    <w:rsid w:val="002755E9"/>
    <w:rsid w:val="00275996"/>
    <w:rsid w:val="00280102"/>
    <w:rsid w:val="002829F0"/>
    <w:rsid w:val="002837A4"/>
    <w:rsid w:val="00283EB1"/>
    <w:rsid w:val="00290526"/>
    <w:rsid w:val="002909CA"/>
    <w:rsid w:val="00295961"/>
    <w:rsid w:val="00295B26"/>
    <w:rsid w:val="002964C3"/>
    <w:rsid w:val="0029656B"/>
    <w:rsid w:val="002965B3"/>
    <w:rsid w:val="00297DB8"/>
    <w:rsid w:val="00297FDB"/>
    <w:rsid w:val="002A28DF"/>
    <w:rsid w:val="002A30C7"/>
    <w:rsid w:val="002A3202"/>
    <w:rsid w:val="002A3254"/>
    <w:rsid w:val="002A3B30"/>
    <w:rsid w:val="002A3D69"/>
    <w:rsid w:val="002A3D92"/>
    <w:rsid w:val="002A67F0"/>
    <w:rsid w:val="002B012B"/>
    <w:rsid w:val="002B4CE7"/>
    <w:rsid w:val="002B5143"/>
    <w:rsid w:val="002B5B6D"/>
    <w:rsid w:val="002B6A79"/>
    <w:rsid w:val="002B6C31"/>
    <w:rsid w:val="002B78CA"/>
    <w:rsid w:val="002C0122"/>
    <w:rsid w:val="002C121C"/>
    <w:rsid w:val="002C1568"/>
    <w:rsid w:val="002C494A"/>
    <w:rsid w:val="002C588A"/>
    <w:rsid w:val="002C5F1E"/>
    <w:rsid w:val="002C65B6"/>
    <w:rsid w:val="002C6BA7"/>
    <w:rsid w:val="002C7060"/>
    <w:rsid w:val="002C7B3D"/>
    <w:rsid w:val="002D0EA6"/>
    <w:rsid w:val="002D1F13"/>
    <w:rsid w:val="002D33B1"/>
    <w:rsid w:val="002D453B"/>
    <w:rsid w:val="002D4EB5"/>
    <w:rsid w:val="002E09D2"/>
    <w:rsid w:val="002E3333"/>
    <w:rsid w:val="002E37F5"/>
    <w:rsid w:val="002E4CD9"/>
    <w:rsid w:val="002E4DDE"/>
    <w:rsid w:val="002E5858"/>
    <w:rsid w:val="002F01F0"/>
    <w:rsid w:val="002F0C1C"/>
    <w:rsid w:val="002F508F"/>
    <w:rsid w:val="002F5C13"/>
    <w:rsid w:val="00301007"/>
    <w:rsid w:val="00301B71"/>
    <w:rsid w:val="00303358"/>
    <w:rsid w:val="0030372C"/>
    <w:rsid w:val="0030392D"/>
    <w:rsid w:val="0030405C"/>
    <w:rsid w:val="0030489F"/>
    <w:rsid w:val="003060F4"/>
    <w:rsid w:val="00307BD3"/>
    <w:rsid w:val="003119AC"/>
    <w:rsid w:val="00311D47"/>
    <w:rsid w:val="00312639"/>
    <w:rsid w:val="00313CA3"/>
    <w:rsid w:val="00313D32"/>
    <w:rsid w:val="003141D4"/>
    <w:rsid w:val="0031553E"/>
    <w:rsid w:val="00316358"/>
    <w:rsid w:val="003207DC"/>
    <w:rsid w:val="00322986"/>
    <w:rsid w:val="00323998"/>
    <w:rsid w:val="003242DE"/>
    <w:rsid w:val="00324B70"/>
    <w:rsid w:val="0032505E"/>
    <w:rsid w:val="00326E19"/>
    <w:rsid w:val="00330184"/>
    <w:rsid w:val="0033114F"/>
    <w:rsid w:val="00336CB9"/>
    <w:rsid w:val="00336FA7"/>
    <w:rsid w:val="003371E9"/>
    <w:rsid w:val="00337AF3"/>
    <w:rsid w:val="00340352"/>
    <w:rsid w:val="00343D80"/>
    <w:rsid w:val="0034592B"/>
    <w:rsid w:val="00350E61"/>
    <w:rsid w:val="00352098"/>
    <w:rsid w:val="0035602C"/>
    <w:rsid w:val="00356E71"/>
    <w:rsid w:val="0035789B"/>
    <w:rsid w:val="00360BEC"/>
    <w:rsid w:val="00361A44"/>
    <w:rsid w:val="00362AAA"/>
    <w:rsid w:val="003635DF"/>
    <w:rsid w:val="00365DE0"/>
    <w:rsid w:val="00366599"/>
    <w:rsid w:val="0037089A"/>
    <w:rsid w:val="00371762"/>
    <w:rsid w:val="00372AE3"/>
    <w:rsid w:val="00375D6A"/>
    <w:rsid w:val="003823AE"/>
    <w:rsid w:val="00383955"/>
    <w:rsid w:val="00385285"/>
    <w:rsid w:val="00385904"/>
    <w:rsid w:val="00385BEF"/>
    <w:rsid w:val="003871E7"/>
    <w:rsid w:val="00387471"/>
    <w:rsid w:val="00387D85"/>
    <w:rsid w:val="003901C9"/>
    <w:rsid w:val="0039091B"/>
    <w:rsid w:val="00390C55"/>
    <w:rsid w:val="00391B39"/>
    <w:rsid w:val="00391BFB"/>
    <w:rsid w:val="00392B4A"/>
    <w:rsid w:val="003936BD"/>
    <w:rsid w:val="00394D75"/>
    <w:rsid w:val="003962EB"/>
    <w:rsid w:val="00397BF3"/>
    <w:rsid w:val="00397EE7"/>
    <w:rsid w:val="003A1B3D"/>
    <w:rsid w:val="003A656B"/>
    <w:rsid w:val="003A7609"/>
    <w:rsid w:val="003A7CE2"/>
    <w:rsid w:val="003B0197"/>
    <w:rsid w:val="003B0F17"/>
    <w:rsid w:val="003B182A"/>
    <w:rsid w:val="003B2134"/>
    <w:rsid w:val="003B39EC"/>
    <w:rsid w:val="003C25D8"/>
    <w:rsid w:val="003C2916"/>
    <w:rsid w:val="003C3585"/>
    <w:rsid w:val="003C3916"/>
    <w:rsid w:val="003C5F5E"/>
    <w:rsid w:val="003C6319"/>
    <w:rsid w:val="003D0307"/>
    <w:rsid w:val="003D03BF"/>
    <w:rsid w:val="003D0AC4"/>
    <w:rsid w:val="003D1D9E"/>
    <w:rsid w:val="003D31DD"/>
    <w:rsid w:val="003D32B0"/>
    <w:rsid w:val="003D44A6"/>
    <w:rsid w:val="003D4C86"/>
    <w:rsid w:val="003E1538"/>
    <w:rsid w:val="003E1ADE"/>
    <w:rsid w:val="003E2CD6"/>
    <w:rsid w:val="003E2E63"/>
    <w:rsid w:val="003E2FE1"/>
    <w:rsid w:val="003E44BB"/>
    <w:rsid w:val="003E4550"/>
    <w:rsid w:val="003E510D"/>
    <w:rsid w:val="003E56A5"/>
    <w:rsid w:val="003E595E"/>
    <w:rsid w:val="003E6E82"/>
    <w:rsid w:val="003F28D4"/>
    <w:rsid w:val="003F2B52"/>
    <w:rsid w:val="003F40B7"/>
    <w:rsid w:val="003F4C78"/>
    <w:rsid w:val="003F4C9C"/>
    <w:rsid w:val="003F4F62"/>
    <w:rsid w:val="00401FCC"/>
    <w:rsid w:val="00402237"/>
    <w:rsid w:val="004031AD"/>
    <w:rsid w:val="0040431C"/>
    <w:rsid w:val="00404E88"/>
    <w:rsid w:val="004114E7"/>
    <w:rsid w:val="00412657"/>
    <w:rsid w:val="004148D4"/>
    <w:rsid w:val="004151ED"/>
    <w:rsid w:val="0041580D"/>
    <w:rsid w:val="00416093"/>
    <w:rsid w:val="00417447"/>
    <w:rsid w:val="00417BE7"/>
    <w:rsid w:val="00423018"/>
    <w:rsid w:val="004236AF"/>
    <w:rsid w:val="00423CBB"/>
    <w:rsid w:val="004242C4"/>
    <w:rsid w:val="004247AD"/>
    <w:rsid w:val="0043359F"/>
    <w:rsid w:val="00434000"/>
    <w:rsid w:val="00434420"/>
    <w:rsid w:val="00436448"/>
    <w:rsid w:val="004370D8"/>
    <w:rsid w:val="0043720D"/>
    <w:rsid w:val="004376A9"/>
    <w:rsid w:val="00437983"/>
    <w:rsid w:val="0044000A"/>
    <w:rsid w:val="0044024D"/>
    <w:rsid w:val="0044070F"/>
    <w:rsid w:val="00441039"/>
    <w:rsid w:val="0044208F"/>
    <w:rsid w:val="0044231F"/>
    <w:rsid w:val="00442534"/>
    <w:rsid w:val="004452B0"/>
    <w:rsid w:val="00445583"/>
    <w:rsid w:val="00445846"/>
    <w:rsid w:val="00445A9F"/>
    <w:rsid w:val="00446168"/>
    <w:rsid w:val="004466AF"/>
    <w:rsid w:val="00446AB9"/>
    <w:rsid w:val="00446BDC"/>
    <w:rsid w:val="00446C2F"/>
    <w:rsid w:val="00450F45"/>
    <w:rsid w:val="004517A5"/>
    <w:rsid w:val="00451B35"/>
    <w:rsid w:val="0045338E"/>
    <w:rsid w:val="00453410"/>
    <w:rsid w:val="00453438"/>
    <w:rsid w:val="00456F32"/>
    <w:rsid w:val="004572A8"/>
    <w:rsid w:val="004619CE"/>
    <w:rsid w:val="00462602"/>
    <w:rsid w:val="004635CC"/>
    <w:rsid w:val="0046370A"/>
    <w:rsid w:val="00463F50"/>
    <w:rsid w:val="00464609"/>
    <w:rsid w:val="004649AD"/>
    <w:rsid w:val="004656F2"/>
    <w:rsid w:val="00465730"/>
    <w:rsid w:val="00465960"/>
    <w:rsid w:val="00466555"/>
    <w:rsid w:val="00466B80"/>
    <w:rsid w:val="00467202"/>
    <w:rsid w:val="004729CB"/>
    <w:rsid w:val="004735D6"/>
    <w:rsid w:val="00475164"/>
    <w:rsid w:val="00476F38"/>
    <w:rsid w:val="00486DF1"/>
    <w:rsid w:val="0048730B"/>
    <w:rsid w:val="0048747C"/>
    <w:rsid w:val="00487872"/>
    <w:rsid w:val="004904F2"/>
    <w:rsid w:val="00490A73"/>
    <w:rsid w:val="0049349D"/>
    <w:rsid w:val="00493DE7"/>
    <w:rsid w:val="00493E9F"/>
    <w:rsid w:val="00493F22"/>
    <w:rsid w:val="00494198"/>
    <w:rsid w:val="0049591E"/>
    <w:rsid w:val="00496B9E"/>
    <w:rsid w:val="00497EB0"/>
    <w:rsid w:val="004A25D0"/>
    <w:rsid w:val="004A2686"/>
    <w:rsid w:val="004A2ED2"/>
    <w:rsid w:val="004A3AF8"/>
    <w:rsid w:val="004A584A"/>
    <w:rsid w:val="004A74B7"/>
    <w:rsid w:val="004A7876"/>
    <w:rsid w:val="004B204E"/>
    <w:rsid w:val="004B270B"/>
    <w:rsid w:val="004B27D6"/>
    <w:rsid w:val="004B4AB6"/>
    <w:rsid w:val="004B4EED"/>
    <w:rsid w:val="004B5CAF"/>
    <w:rsid w:val="004B608B"/>
    <w:rsid w:val="004B69D1"/>
    <w:rsid w:val="004B79C0"/>
    <w:rsid w:val="004C0136"/>
    <w:rsid w:val="004C0C83"/>
    <w:rsid w:val="004C56A1"/>
    <w:rsid w:val="004C5C17"/>
    <w:rsid w:val="004C7A37"/>
    <w:rsid w:val="004D0032"/>
    <w:rsid w:val="004D27CE"/>
    <w:rsid w:val="004D4466"/>
    <w:rsid w:val="004D44FF"/>
    <w:rsid w:val="004D58BA"/>
    <w:rsid w:val="004E3176"/>
    <w:rsid w:val="004E4589"/>
    <w:rsid w:val="004E4B23"/>
    <w:rsid w:val="004E524F"/>
    <w:rsid w:val="004E7DB6"/>
    <w:rsid w:val="004F2D06"/>
    <w:rsid w:val="004F38DF"/>
    <w:rsid w:val="004F4B1D"/>
    <w:rsid w:val="004F622E"/>
    <w:rsid w:val="004F691B"/>
    <w:rsid w:val="005023F8"/>
    <w:rsid w:val="00502683"/>
    <w:rsid w:val="0050427F"/>
    <w:rsid w:val="00504DF1"/>
    <w:rsid w:val="00505068"/>
    <w:rsid w:val="00506308"/>
    <w:rsid w:val="00506558"/>
    <w:rsid w:val="0051130A"/>
    <w:rsid w:val="00511387"/>
    <w:rsid w:val="00511719"/>
    <w:rsid w:val="00512EE9"/>
    <w:rsid w:val="005133EB"/>
    <w:rsid w:val="00514F44"/>
    <w:rsid w:val="0051529E"/>
    <w:rsid w:val="005152F5"/>
    <w:rsid w:val="00517168"/>
    <w:rsid w:val="00520EDF"/>
    <w:rsid w:val="0052174C"/>
    <w:rsid w:val="00522926"/>
    <w:rsid w:val="00523A6B"/>
    <w:rsid w:val="005244E7"/>
    <w:rsid w:val="00524605"/>
    <w:rsid w:val="0052547D"/>
    <w:rsid w:val="00525B66"/>
    <w:rsid w:val="00526B1A"/>
    <w:rsid w:val="00530D08"/>
    <w:rsid w:val="00531E87"/>
    <w:rsid w:val="0053472C"/>
    <w:rsid w:val="00534C72"/>
    <w:rsid w:val="00535AB4"/>
    <w:rsid w:val="0053605B"/>
    <w:rsid w:val="00536772"/>
    <w:rsid w:val="00540416"/>
    <w:rsid w:val="0054117B"/>
    <w:rsid w:val="00541FD1"/>
    <w:rsid w:val="00543A3E"/>
    <w:rsid w:val="00544773"/>
    <w:rsid w:val="00551879"/>
    <w:rsid w:val="00551ADA"/>
    <w:rsid w:val="00551D95"/>
    <w:rsid w:val="00552673"/>
    <w:rsid w:val="005528EF"/>
    <w:rsid w:val="00553224"/>
    <w:rsid w:val="005543D4"/>
    <w:rsid w:val="00555680"/>
    <w:rsid w:val="005573FE"/>
    <w:rsid w:val="00557C5C"/>
    <w:rsid w:val="00560374"/>
    <w:rsid w:val="005609E9"/>
    <w:rsid w:val="0056117C"/>
    <w:rsid w:val="00561C47"/>
    <w:rsid w:val="00563454"/>
    <w:rsid w:val="00563CF6"/>
    <w:rsid w:val="00564133"/>
    <w:rsid w:val="00564770"/>
    <w:rsid w:val="005658C7"/>
    <w:rsid w:val="005663FE"/>
    <w:rsid w:val="00567115"/>
    <w:rsid w:val="005679C6"/>
    <w:rsid w:val="00567A49"/>
    <w:rsid w:val="0057012B"/>
    <w:rsid w:val="005713F9"/>
    <w:rsid w:val="00573390"/>
    <w:rsid w:val="0057504B"/>
    <w:rsid w:val="005760A9"/>
    <w:rsid w:val="00577ADF"/>
    <w:rsid w:val="00577B48"/>
    <w:rsid w:val="00581B4F"/>
    <w:rsid w:val="00583A73"/>
    <w:rsid w:val="00584CC4"/>
    <w:rsid w:val="00585376"/>
    <w:rsid w:val="00586185"/>
    <w:rsid w:val="00587F8E"/>
    <w:rsid w:val="00590B7A"/>
    <w:rsid w:val="00590E28"/>
    <w:rsid w:val="00593240"/>
    <w:rsid w:val="00594459"/>
    <w:rsid w:val="005946E3"/>
    <w:rsid w:val="005952DD"/>
    <w:rsid w:val="0059619B"/>
    <w:rsid w:val="005964C6"/>
    <w:rsid w:val="00596960"/>
    <w:rsid w:val="00597978"/>
    <w:rsid w:val="005A1062"/>
    <w:rsid w:val="005A1127"/>
    <w:rsid w:val="005A2C01"/>
    <w:rsid w:val="005A5F5F"/>
    <w:rsid w:val="005A628C"/>
    <w:rsid w:val="005B0D28"/>
    <w:rsid w:val="005B1F14"/>
    <w:rsid w:val="005B23DC"/>
    <w:rsid w:val="005B3393"/>
    <w:rsid w:val="005B3CF4"/>
    <w:rsid w:val="005C008C"/>
    <w:rsid w:val="005C056E"/>
    <w:rsid w:val="005C2F64"/>
    <w:rsid w:val="005C37B0"/>
    <w:rsid w:val="005C3E47"/>
    <w:rsid w:val="005C4452"/>
    <w:rsid w:val="005C56F3"/>
    <w:rsid w:val="005C5E13"/>
    <w:rsid w:val="005C60AF"/>
    <w:rsid w:val="005C69F3"/>
    <w:rsid w:val="005D0906"/>
    <w:rsid w:val="005D18E7"/>
    <w:rsid w:val="005D262C"/>
    <w:rsid w:val="005D38BE"/>
    <w:rsid w:val="005D5EF0"/>
    <w:rsid w:val="005D6D6C"/>
    <w:rsid w:val="005E243D"/>
    <w:rsid w:val="005E54EF"/>
    <w:rsid w:val="005E76A1"/>
    <w:rsid w:val="005F09F0"/>
    <w:rsid w:val="005F0B4B"/>
    <w:rsid w:val="005F2D82"/>
    <w:rsid w:val="005F3D49"/>
    <w:rsid w:val="005F5115"/>
    <w:rsid w:val="005F7B6A"/>
    <w:rsid w:val="0060017D"/>
    <w:rsid w:val="006003BF"/>
    <w:rsid w:val="00601555"/>
    <w:rsid w:val="00602DD9"/>
    <w:rsid w:val="0060320C"/>
    <w:rsid w:val="0060329B"/>
    <w:rsid w:val="00604EC8"/>
    <w:rsid w:val="00605330"/>
    <w:rsid w:val="00606DAA"/>
    <w:rsid w:val="00607194"/>
    <w:rsid w:val="00607519"/>
    <w:rsid w:val="00611292"/>
    <w:rsid w:val="0061170C"/>
    <w:rsid w:val="00612CCF"/>
    <w:rsid w:val="0061362D"/>
    <w:rsid w:val="00615641"/>
    <w:rsid w:val="0061643F"/>
    <w:rsid w:val="00616898"/>
    <w:rsid w:val="00616C40"/>
    <w:rsid w:val="006171A6"/>
    <w:rsid w:val="006173DF"/>
    <w:rsid w:val="006175DB"/>
    <w:rsid w:val="0062059E"/>
    <w:rsid w:val="006212F6"/>
    <w:rsid w:val="00621AB2"/>
    <w:rsid w:val="006230B5"/>
    <w:rsid w:val="0062318F"/>
    <w:rsid w:val="00625CE4"/>
    <w:rsid w:val="0062756E"/>
    <w:rsid w:val="00630C65"/>
    <w:rsid w:val="00631795"/>
    <w:rsid w:val="00631932"/>
    <w:rsid w:val="00631C9B"/>
    <w:rsid w:val="00633F49"/>
    <w:rsid w:val="00634691"/>
    <w:rsid w:val="00634E50"/>
    <w:rsid w:val="006375C4"/>
    <w:rsid w:val="00637604"/>
    <w:rsid w:val="00641B8A"/>
    <w:rsid w:val="00641EAB"/>
    <w:rsid w:val="0064274C"/>
    <w:rsid w:val="00644FFE"/>
    <w:rsid w:val="006464C5"/>
    <w:rsid w:val="00652CA8"/>
    <w:rsid w:val="00653A92"/>
    <w:rsid w:val="00656004"/>
    <w:rsid w:val="0065790D"/>
    <w:rsid w:val="00662189"/>
    <w:rsid w:val="00662C6F"/>
    <w:rsid w:val="00670366"/>
    <w:rsid w:val="0067273F"/>
    <w:rsid w:val="00672A9D"/>
    <w:rsid w:val="00672CEB"/>
    <w:rsid w:val="0067364B"/>
    <w:rsid w:val="00673790"/>
    <w:rsid w:val="00674E83"/>
    <w:rsid w:val="00675C79"/>
    <w:rsid w:val="00677EC9"/>
    <w:rsid w:val="0068097F"/>
    <w:rsid w:val="006812C3"/>
    <w:rsid w:val="0068551A"/>
    <w:rsid w:val="00686005"/>
    <w:rsid w:val="00686F46"/>
    <w:rsid w:val="00687A1E"/>
    <w:rsid w:val="0069187D"/>
    <w:rsid w:val="00692F0C"/>
    <w:rsid w:val="0069328D"/>
    <w:rsid w:val="00697667"/>
    <w:rsid w:val="006A08C5"/>
    <w:rsid w:val="006A0DE0"/>
    <w:rsid w:val="006A18A5"/>
    <w:rsid w:val="006A21EE"/>
    <w:rsid w:val="006A28A9"/>
    <w:rsid w:val="006A2ED1"/>
    <w:rsid w:val="006A3726"/>
    <w:rsid w:val="006A5593"/>
    <w:rsid w:val="006A59A5"/>
    <w:rsid w:val="006A5F5D"/>
    <w:rsid w:val="006A7CAA"/>
    <w:rsid w:val="006B14EF"/>
    <w:rsid w:val="006B16D9"/>
    <w:rsid w:val="006B434D"/>
    <w:rsid w:val="006B4E1D"/>
    <w:rsid w:val="006B5A34"/>
    <w:rsid w:val="006B6B22"/>
    <w:rsid w:val="006B7CD8"/>
    <w:rsid w:val="006C05DD"/>
    <w:rsid w:val="006C3028"/>
    <w:rsid w:val="006C5624"/>
    <w:rsid w:val="006C7307"/>
    <w:rsid w:val="006C73E7"/>
    <w:rsid w:val="006C7FF6"/>
    <w:rsid w:val="006D09A3"/>
    <w:rsid w:val="006D359E"/>
    <w:rsid w:val="006D3E7F"/>
    <w:rsid w:val="006D5EAA"/>
    <w:rsid w:val="006D7350"/>
    <w:rsid w:val="006E058D"/>
    <w:rsid w:val="006E2B88"/>
    <w:rsid w:val="006E2C81"/>
    <w:rsid w:val="006E2E41"/>
    <w:rsid w:val="006E33F0"/>
    <w:rsid w:val="006E563B"/>
    <w:rsid w:val="006E7E9E"/>
    <w:rsid w:val="006F0BD0"/>
    <w:rsid w:val="006F1027"/>
    <w:rsid w:val="006F1052"/>
    <w:rsid w:val="006F10A0"/>
    <w:rsid w:val="006F2A60"/>
    <w:rsid w:val="006F5B33"/>
    <w:rsid w:val="006F5CF9"/>
    <w:rsid w:val="00702954"/>
    <w:rsid w:val="00703A1C"/>
    <w:rsid w:val="00703C1E"/>
    <w:rsid w:val="00706ABE"/>
    <w:rsid w:val="007107CD"/>
    <w:rsid w:val="00710E9B"/>
    <w:rsid w:val="007112A6"/>
    <w:rsid w:val="0071238F"/>
    <w:rsid w:val="007128D4"/>
    <w:rsid w:val="00712D96"/>
    <w:rsid w:val="00715122"/>
    <w:rsid w:val="007156C4"/>
    <w:rsid w:val="00716755"/>
    <w:rsid w:val="00716AD7"/>
    <w:rsid w:val="0071702D"/>
    <w:rsid w:val="00717196"/>
    <w:rsid w:val="007175BC"/>
    <w:rsid w:val="00722FFA"/>
    <w:rsid w:val="00723D5D"/>
    <w:rsid w:val="00725571"/>
    <w:rsid w:val="00726290"/>
    <w:rsid w:val="00726315"/>
    <w:rsid w:val="007277E8"/>
    <w:rsid w:val="00730516"/>
    <w:rsid w:val="00734CD1"/>
    <w:rsid w:val="00735FFD"/>
    <w:rsid w:val="00736DB9"/>
    <w:rsid w:val="00737AF4"/>
    <w:rsid w:val="0074059D"/>
    <w:rsid w:val="00745C16"/>
    <w:rsid w:val="0074695D"/>
    <w:rsid w:val="00746E08"/>
    <w:rsid w:val="0075090B"/>
    <w:rsid w:val="00750CFE"/>
    <w:rsid w:val="00750DA9"/>
    <w:rsid w:val="00752864"/>
    <w:rsid w:val="00753F70"/>
    <w:rsid w:val="00754219"/>
    <w:rsid w:val="00756B26"/>
    <w:rsid w:val="007577B8"/>
    <w:rsid w:val="00764EBD"/>
    <w:rsid w:val="0076612F"/>
    <w:rsid w:val="00767CB1"/>
    <w:rsid w:val="007702E7"/>
    <w:rsid w:val="00770DD2"/>
    <w:rsid w:val="00771536"/>
    <w:rsid w:val="00771855"/>
    <w:rsid w:val="007726F9"/>
    <w:rsid w:val="007755BA"/>
    <w:rsid w:val="0078059A"/>
    <w:rsid w:val="00782149"/>
    <w:rsid w:val="007842E9"/>
    <w:rsid w:val="007843EE"/>
    <w:rsid w:val="007846FD"/>
    <w:rsid w:val="0078730A"/>
    <w:rsid w:val="0078743A"/>
    <w:rsid w:val="00787BF4"/>
    <w:rsid w:val="00794A97"/>
    <w:rsid w:val="007A0898"/>
    <w:rsid w:val="007A35FE"/>
    <w:rsid w:val="007A5A95"/>
    <w:rsid w:val="007A6973"/>
    <w:rsid w:val="007A6FAC"/>
    <w:rsid w:val="007A7D2B"/>
    <w:rsid w:val="007B10D1"/>
    <w:rsid w:val="007B131B"/>
    <w:rsid w:val="007B1C93"/>
    <w:rsid w:val="007B1CD0"/>
    <w:rsid w:val="007B3ED7"/>
    <w:rsid w:val="007B694C"/>
    <w:rsid w:val="007B7317"/>
    <w:rsid w:val="007B776A"/>
    <w:rsid w:val="007B7B2D"/>
    <w:rsid w:val="007B7ED5"/>
    <w:rsid w:val="007C1BD3"/>
    <w:rsid w:val="007C3ECB"/>
    <w:rsid w:val="007C5E50"/>
    <w:rsid w:val="007D09DF"/>
    <w:rsid w:val="007D2D31"/>
    <w:rsid w:val="007D2D3E"/>
    <w:rsid w:val="007D3602"/>
    <w:rsid w:val="007D3CCA"/>
    <w:rsid w:val="007D698A"/>
    <w:rsid w:val="007D6AD2"/>
    <w:rsid w:val="007D7B05"/>
    <w:rsid w:val="007E322F"/>
    <w:rsid w:val="007E4573"/>
    <w:rsid w:val="007E5B41"/>
    <w:rsid w:val="007E68CD"/>
    <w:rsid w:val="007E6967"/>
    <w:rsid w:val="007E733E"/>
    <w:rsid w:val="007E75B8"/>
    <w:rsid w:val="007F1311"/>
    <w:rsid w:val="007F1415"/>
    <w:rsid w:val="007F4BA8"/>
    <w:rsid w:val="007F50E1"/>
    <w:rsid w:val="007F7456"/>
    <w:rsid w:val="007F7F26"/>
    <w:rsid w:val="008000F8"/>
    <w:rsid w:val="00800EC8"/>
    <w:rsid w:val="0080309A"/>
    <w:rsid w:val="0080333E"/>
    <w:rsid w:val="008053A4"/>
    <w:rsid w:val="00805AC1"/>
    <w:rsid w:val="008107C1"/>
    <w:rsid w:val="00810B5E"/>
    <w:rsid w:val="008116B7"/>
    <w:rsid w:val="0081411A"/>
    <w:rsid w:val="00814EF1"/>
    <w:rsid w:val="008150C8"/>
    <w:rsid w:val="00815A04"/>
    <w:rsid w:val="0081740A"/>
    <w:rsid w:val="0082070C"/>
    <w:rsid w:val="008211F4"/>
    <w:rsid w:val="00821BBF"/>
    <w:rsid w:val="008225A2"/>
    <w:rsid w:val="00823CF9"/>
    <w:rsid w:val="008240CB"/>
    <w:rsid w:val="008253BA"/>
    <w:rsid w:val="0082580E"/>
    <w:rsid w:val="00825E1D"/>
    <w:rsid w:val="00831595"/>
    <w:rsid w:val="008329A2"/>
    <w:rsid w:val="008349F8"/>
    <w:rsid w:val="0083531A"/>
    <w:rsid w:val="008369A9"/>
    <w:rsid w:val="00837250"/>
    <w:rsid w:val="00841339"/>
    <w:rsid w:val="00841731"/>
    <w:rsid w:val="0084189D"/>
    <w:rsid w:val="00843E62"/>
    <w:rsid w:val="00844E67"/>
    <w:rsid w:val="00845B4B"/>
    <w:rsid w:val="00845D9F"/>
    <w:rsid w:val="0084706E"/>
    <w:rsid w:val="00847E8C"/>
    <w:rsid w:val="008518B5"/>
    <w:rsid w:val="008522BD"/>
    <w:rsid w:val="00852836"/>
    <w:rsid w:val="008551DD"/>
    <w:rsid w:val="00856124"/>
    <w:rsid w:val="00857E78"/>
    <w:rsid w:val="00861974"/>
    <w:rsid w:val="008623D6"/>
    <w:rsid w:val="00863C59"/>
    <w:rsid w:val="00865D0C"/>
    <w:rsid w:val="00866880"/>
    <w:rsid w:val="0086722D"/>
    <w:rsid w:val="0086737E"/>
    <w:rsid w:val="00872E65"/>
    <w:rsid w:val="00872EAB"/>
    <w:rsid w:val="00875F2F"/>
    <w:rsid w:val="00876C1A"/>
    <w:rsid w:val="00876F0E"/>
    <w:rsid w:val="00880467"/>
    <w:rsid w:val="008805D8"/>
    <w:rsid w:val="008812A8"/>
    <w:rsid w:val="00882A3D"/>
    <w:rsid w:val="00882DB4"/>
    <w:rsid w:val="00883789"/>
    <w:rsid w:val="008845A8"/>
    <w:rsid w:val="00885E5B"/>
    <w:rsid w:val="00886995"/>
    <w:rsid w:val="00886FCA"/>
    <w:rsid w:val="008877C3"/>
    <w:rsid w:val="00890242"/>
    <w:rsid w:val="0089111B"/>
    <w:rsid w:val="008913ED"/>
    <w:rsid w:val="00891847"/>
    <w:rsid w:val="0089198C"/>
    <w:rsid w:val="008929CA"/>
    <w:rsid w:val="00894105"/>
    <w:rsid w:val="008949D6"/>
    <w:rsid w:val="008966C7"/>
    <w:rsid w:val="00896E81"/>
    <w:rsid w:val="0089782D"/>
    <w:rsid w:val="00897AA3"/>
    <w:rsid w:val="008A1826"/>
    <w:rsid w:val="008A1892"/>
    <w:rsid w:val="008A3AAB"/>
    <w:rsid w:val="008A58BF"/>
    <w:rsid w:val="008A5D1B"/>
    <w:rsid w:val="008A6879"/>
    <w:rsid w:val="008A6935"/>
    <w:rsid w:val="008B0510"/>
    <w:rsid w:val="008B0FA5"/>
    <w:rsid w:val="008B19EC"/>
    <w:rsid w:val="008B1A5F"/>
    <w:rsid w:val="008B47F0"/>
    <w:rsid w:val="008B5204"/>
    <w:rsid w:val="008B5DF5"/>
    <w:rsid w:val="008B704C"/>
    <w:rsid w:val="008B7779"/>
    <w:rsid w:val="008C0CB6"/>
    <w:rsid w:val="008C26ED"/>
    <w:rsid w:val="008C5CE9"/>
    <w:rsid w:val="008C6150"/>
    <w:rsid w:val="008C7410"/>
    <w:rsid w:val="008C7B24"/>
    <w:rsid w:val="008D052B"/>
    <w:rsid w:val="008D07A2"/>
    <w:rsid w:val="008D0A2F"/>
    <w:rsid w:val="008D0FE6"/>
    <w:rsid w:val="008D352C"/>
    <w:rsid w:val="008D5264"/>
    <w:rsid w:val="008D5488"/>
    <w:rsid w:val="008D73F4"/>
    <w:rsid w:val="008D7C8E"/>
    <w:rsid w:val="008E3FFC"/>
    <w:rsid w:val="008E4535"/>
    <w:rsid w:val="008E50C0"/>
    <w:rsid w:val="008E5E34"/>
    <w:rsid w:val="008E7B62"/>
    <w:rsid w:val="008F0DD6"/>
    <w:rsid w:val="008F142D"/>
    <w:rsid w:val="008F2EBC"/>
    <w:rsid w:val="008F3773"/>
    <w:rsid w:val="008F3FF7"/>
    <w:rsid w:val="008F56E7"/>
    <w:rsid w:val="008F58AC"/>
    <w:rsid w:val="0090223C"/>
    <w:rsid w:val="00903F6B"/>
    <w:rsid w:val="00905936"/>
    <w:rsid w:val="00906A4D"/>
    <w:rsid w:val="009072B7"/>
    <w:rsid w:val="00910E60"/>
    <w:rsid w:val="0091214A"/>
    <w:rsid w:val="00912BDD"/>
    <w:rsid w:val="00913B92"/>
    <w:rsid w:val="009148C7"/>
    <w:rsid w:val="009156F9"/>
    <w:rsid w:val="00917A8A"/>
    <w:rsid w:val="00917EEC"/>
    <w:rsid w:val="009200AE"/>
    <w:rsid w:val="009201D4"/>
    <w:rsid w:val="00922301"/>
    <w:rsid w:val="009228B2"/>
    <w:rsid w:val="009239F7"/>
    <w:rsid w:val="00924458"/>
    <w:rsid w:val="009275F8"/>
    <w:rsid w:val="009306FF"/>
    <w:rsid w:val="009308D2"/>
    <w:rsid w:val="00931498"/>
    <w:rsid w:val="00932943"/>
    <w:rsid w:val="009332C9"/>
    <w:rsid w:val="009364A2"/>
    <w:rsid w:val="00937223"/>
    <w:rsid w:val="00937748"/>
    <w:rsid w:val="009411F2"/>
    <w:rsid w:val="009417A5"/>
    <w:rsid w:val="00941D85"/>
    <w:rsid w:val="00943C9D"/>
    <w:rsid w:val="00943DE5"/>
    <w:rsid w:val="00944CE6"/>
    <w:rsid w:val="00945AD2"/>
    <w:rsid w:val="0094632A"/>
    <w:rsid w:val="0094720D"/>
    <w:rsid w:val="009475BF"/>
    <w:rsid w:val="00950C94"/>
    <w:rsid w:val="009511C9"/>
    <w:rsid w:val="009529E5"/>
    <w:rsid w:val="0095324F"/>
    <w:rsid w:val="00953799"/>
    <w:rsid w:val="00954632"/>
    <w:rsid w:val="0095473F"/>
    <w:rsid w:val="00961CD8"/>
    <w:rsid w:val="0096284C"/>
    <w:rsid w:val="0096320A"/>
    <w:rsid w:val="009637D1"/>
    <w:rsid w:val="00967156"/>
    <w:rsid w:val="0097047F"/>
    <w:rsid w:val="00970B84"/>
    <w:rsid w:val="00972FC4"/>
    <w:rsid w:val="009735D5"/>
    <w:rsid w:val="00974881"/>
    <w:rsid w:val="009765B4"/>
    <w:rsid w:val="00976C6A"/>
    <w:rsid w:val="00976DAE"/>
    <w:rsid w:val="0098081E"/>
    <w:rsid w:val="00983571"/>
    <w:rsid w:val="00983578"/>
    <w:rsid w:val="009854D2"/>
    <w:rsid w:val="00987354"/>
    <w:rsid w:val="00987374"/>
    <w:rsid w:val="00990B34"/>
    <w:rsid w:val="0099162E"/>
    <w:rsid w:val="00992879"/>
    <w:rsid w:val="009935E9"/>
    <w:rsid w:val="00993C2C"/>
    <w:rsid w:val="00994360"/>
    <w:rsid w:val="00994EB9"/>
    <w:rsid w:val="009A00B4"/>
    <w:rsid w:val="009A0675"/>
    <w:rsid w:val="009A0BE3"/>
    <w:rsid w:val="009A0F9F"/>
    <w:rsid w:val="009A1E23"/>
    <w:rsid w:val="009A2664"/>
    <w:rsid w:val="009A268D"/>
    <w:rsid w:val="009A3506"/>
    <w:rsid w:val="009A3F0F"/>
    <w:rsid w:val="009A4359"/>
    <w:rsid w:val="009A47D1"/>
    <w:rsid w:val="009A7F37"/>
    <w:rsid w:val="009A7FB3"/>
    <w:rsid w:val="009B3DD9"/>
    <w:rsid w:val="009B4EDE"/>
    <w:rsid w:val="009B50BD"/>
    <w:rsid w:val="009B6E0D"/>
    <w:rsid w:val="009B771A"/>
    <w:rsid w:val="009B7CE9"/>
    <w:rsid w:val="009C005E"/>
    <w:rsid w:val="009C4DA5"/>
    <w:rsid w:val="009C5E16"/>
    <w:rsid w:val="009D3E89"/>
    <w:rsid w:val="009D6E2A"/>
    <w:rsid w:val="009E1398"/>
    <w:rsid w:val="009E1B6C"/>
    <w:rsid w:val="009E33C8"/>
    <w:rsid w:val="009E3B68"/>
    <w:rsid w:val="009E65C2"/>
    <w:rsid w:val="009F0613"/>
    <w:rsid w:val="009F0B50"/>
    <w:rsid w:val="009F0FE8"/>
    <w:rsid w:val="009F1767"/>
    <w:rsid w:val="009F3EAB"/>
    <w:rsid w:val="009F3F9E"/>
    <w:rsid w:val="009F741C"/>
    <w:rsid w:val="00A00DE1"/>
    <w:rsid w:val="00A0297E"/>
    <w:rsid w:val="00A02A6E"/>
    <w:rsid w:val="00A042BF"/>
    <w:rsid w:val="00A04A0C"/>
    <w:rsid w:val="00A04A26"/>
    <w:rsid w:val="00A05427"/>
    <w:rsid w:val="00A063C1"/>
    <w:rsid w:val="00A06E15"/>
    <w:rsid w:val="00A07453"/>
    <w:rsid w:val="00A127F4"/>
    <w:rsid w:val="00A139F4"/>
    <w:rsid w:val="00A1429D"/>
    <w:rsid w:val="00A16B44"/>
    <w:rsid w:val="00A16BCE"/>
    <w:rsid w:val="00A1787D"/>
    <w:rsid w:val="00A22834"/>
    <w:rsid w:val="00A230E2"/>
    <w:rsid w:val="00A23E4E"/>
    <w:rsid w:val="00A242D7"/>
    <w:rsid w:val="00A25EF3"/>
    <w:rsid w:val="00A26346"/>
    <w:rsid w:val="00A315BF"/>
    <w:rsid w:val="00A3187A"/>
    <w:rsid w:val="00A3248B"/>
    <w:rsid w:val="00A32A8B"/>
    <w:rsid w:val="00A33085"/>
    <w:rsid w:val="00A338D1"/>
    <w:rsid w:val="00A33C1D"/>
    <w:rsid w:val="00A344F6"/>
    <w:rsid w:val="00A34F50"/>
    <w:rsid w:val="00A35D38"/>
    <w:rsid w:val="00A4021B"/>
    <w:rsid w:val="00A411D4"/>
    <w:rsid w:val="00A427CB"/>
    <w:rsid w:val="00A4562D"/>
    <w:rsid w:val="00A47C21"/>
    <w:rsid w:val="00A50F5D"/>
    <w:rsid w:val="00A511B2"/>
    <w:rsid w:val="00A51834"/>
    <w:rsid w:val="00A51ACF"/>
    <w:rsid w:val="00A52EB8"/>
    <w:rsid w:val="00A55653"/>
    <w:rsid w:val="00A55EFB"/>
    <w:rsid w:val="00A6023C"/>
    <w:rsid w:val="00A61742"/>
    <w:rsid w:val="00A61E6D"/>
    <w:rsid w:val="00A62A53"/>
    <w:rsid w:val="00A64CA9"/>
    <w:rsid w:val="00A65152"/>
    <w:rsid w:val="00A658D1"/>
    <w:rsid w:val="00A65AB2"/>
    <w:rsid w:val="00A670AF"/>
    <w:rsid w:val="00A671E2"/>
    <w:rsid w:val="00A67416"/>
    <w:rsid w:val="00A6788B"/>
    <w:rsid w:val="00A67981"/>
    <w:rsid w:val="00A67A6C"/>
    <w:rsid w:val="00A70765"/>
    <w:rsid w:val="00A70D16"/>
    <w:rsid w:val="00A7157A"/>
    <w:rsid w:val="00A71610"/>
    <w:rsid w:val="00A71EE0"/>
    <w:rsid w:val="00A7316B"/>
    <w:rsid w:val="00A80501"/>
    <w:rsid w:val="00A81228"/>
    <w:rsid w:val="00A8277E"/>
    <w:rsid w:val="00A87AF6"/>
    <w:rsid w:val="00A905FF"/>
    <w:rsid w:val="00A90776"/>
    <w:rsid w:val="00A923D5"/>
    <w:rsid w:val="00A924A0"/>
    <w:rsid w:val="00A96113"/>
    <w:rsid w:val="00A96114"/>
    <w:rsid w:val="00A9739A"/>
    <w:rsid w:val="00A97C31"/>
    <w:rsid w:val="00AA28EE"/>
    <w:rsid w:val="00AA318D"/>
    <w:rsid w:val="00AA4DEB"/>
    <w:rsid w:val="00AA580F"/>
    <w:rsid w:val="00AA5FA6"/>
    <w:rsid w:val="00AA6C5D"/>
    <w:rsid w:val="00AB0D05"/>
    <w:rsid w:val="00AB1B9F"/>
    <w:rsid w:val="00AB1C31"/>
    <w:rsid w:val="00AB1DE0"/>
    <w:rsid w:val="00AB3033"/>
    <w:rsid w:val="00AB33FC"/>
    <w:rsid w:val="00AB675A"/>
    <w:rsid w:val="00AB728F"/>
    <w:rsid w:val="00AB7C30"/>
    <w:rsid w:val="00AC0B63"/>
    <w:rsid w:val="00AC112B"/>
    <w:rsid w:val="00AC2231"/>
    <w:rsid w:val="00AC2A9B"/>
    <w:rsid w:val="00AC2CB7"/>
    <w:rsid w:val="00AC3BA3"/>
    <w:rsid w:val="00AC47FB"/>
    <w:rsid w:val="00AD031D"/>
    <w:rsid w:val="00AD0527"/>
    <w:rsid w:val="00AD1D9D"/>
    <w:rsid w:val="00AD3F4D"/>
    <w:rsid w:val="00AE0614"/>
    <w:rsid w:val="00AE120C"/>
    <w:rsid w:val="00AE1262"/>
    <w:rsid w:val="00AE6921"/>
    <w:rsid w:val="00AE6BA8"/>
    <w:rsid w:val="00AF02A7"/>
    <w:rsid w:val="00AF0D6E"/>
    <w:rsid w:val="00AF36B7"/>
    <w:rsid w:val="00AF3A4D"/>
    <w:rsid w:val="00AF5629"/>
    <w:rsid w:val="00AF6488"/>
    <w:rsid w:val="00AF6BB2"/>
    <w:rsid w:val="00AF76F6"/>
    <w:rsid w:val="00AF7AD2"/>
    <w:rsid w:val="00B00A15"/>
    <w:rsid w:val="00B04EC2"/>
    <w:rsid w:val="00B053F8"/>
    <w:rsid w:val="00B05EE7"/>
    <w:rsid w:val="00B06706"/>
    <w:rsid w:val="00B06C85"/>
    <w:rsid w:val="00B100CC"/>
    <w:rsid w:val="00B100F5"/>
    <w:rsid w:val="00B10DCC"/>
    <w:rsid w:val="00B1242D"/>
    <w:rsid w:val="00B13523"/>
    <w:rsid w:val="00B1385B"/>
    <w:rsid w:val="00B200A0"/>
    <w:rsid w:val="00B21355"/>
    <w:rsid w:val="00B2244A"/>
    <w:rsid w:val="00B23837"/>
    <w:rsid w:val="00B23CE9"/>
    <w:rsid w:val="00B23D46"/>
    <w:rsid w:val="00B23DBA"/>
    <w:rsid w:val="00B240F9"/>
    <w:rsid w:val="00B242A7"/>
    <w:rsid w:val="00B2463E"/>
    <w:rsid w:val="00B25F1A"/>
    <w:rsid w:val="00B26102"/>
    <w:rsid w:val="00B262EE"/>
    <w:rsid w:val="00B26651"/>
    <w:rsid w:val="00B26BB6"/>
    <w:rsid w:val="00B27521"/>
    <w:rsid w:val="00B27A65"/>
    <w:rsid w:val="00B3049F"/>
    <w:rsid w:val="00B324C2"/>
    <w:rsid w:val="00B32915"/>
    <w:rsid w:val="00B3357F"/>
    <w:rsid w:val="00B33DBF"/>
    <w:rsid w:val="00B3518F"/>
    <w:rsid w:val="00B35ACB"/>
    <w:rsid w:val="00B36FB9"/>
    <w:rsid w:val="00B37EE2"/>
    <w:rsid w:val="00B40041"/>
    <w:rsid w:val="00B40EED"/>
    <w:rsid w:val="00B41145"/>
    <w:rsid w:val="00B42434"/>
    <w:rsid w:val="00B42DF6"/>
    <w:rsid w:val="00B43319"/>
    <w:rsid w:val="00B44CBB"/>
    <w:rsid w:val="00B45012"/>
    <w:rsid w:val="00B45F9D"/>
    <w:rsid w:val="00B477F4"/>
    <w:rsid w:val="00B50740"/>
    <w:rsid w:val="00B51027"/>
    <w:rsid w:val="00B5118F"/>
    <w:rsid w:val="00B524C7"/>
    <w:rsid w:val="00B54EDE"/>
    <w:rsid w:val="00B55BB3"/>
    <w:rsid w:val="00B567D2"/>
    <w:rsid w:val="00B60C21"/>
    <w:rsid w:val="00B63646"/>
    <w:rsid w:val="00B63908"/>
    <w:rsid w:val="00B649F3"/>
    <w:rsid w:val="00B7097A"/>
    <w:rsid w:val="00B71C56"/>
    <w:rsid w:val="00B7326F"/>
    <w:rsid w:val="00B73AAC"/>
    <w:rsid w:val="00B73BD3"/>
    <w:rsid w:val="00B73CDF"/>
    <w:rsid w:val="00B73F94"/>
    <w:rsid w:val="00B7505F"/>
    <w:rsid w:val="00B7725E"/>
    <w:rsid w:val="00B77648"/>
    <w:rsid w:val="00B77FB1"/>
    <w:rsid w:val="00B8152A"/>
    <w:rsid w:val="00B8249F"/>
    <w:rsid w:val="00B83D8C"/>
    <w:rsid w:val="00B86B5F"/>
    <w:rsid w:val="00B8751E"/>
    <w:rsid w:val="00B90556"/>
    <w:rsid w:val="00B92221"/>
    <w:rsid w:val="00B928E4"/>
    <w:rsid w:val="00B93A07"/>
    <w:rsid w:val="00B9415C"/>
    <w:rsid w:val="00B94432"/>
    <w:rsid w:val="00B950AF"/>
    <w:rsid w:val="00B96905"/>
    <w:rsid w:val="00B96EF1"/>
    <w:rsid w:val="00BA236D"/>
    <w:rsid w:val="00BA2C37"/>
    <w:rsid w:val="00BA34A0"/>
    <w:rsid w:val="00BA3A96"/>
    <w:rsid w:val="00BA4D64"/>
    <w:rsid w:val="00BA5F2D"/>
    <w:rsid w:val="00BA6C41"/>
    <w:rsid w:val="00BA7410"/>
    <w:rsid w:val="00BB3C7E"/>
    <w:rsid w:val="00BB5A67"/>
    <w:rsid w:val="00BB5BA4"/>
    <w:rsid w:val="00BB5E0B"/>
    <w:rsid w:val="00BC0EB7"/>
    <w:rsid w:val="00BC135B"/>
    <w:rsid w:val="00BC2052"/>
    <w:rsid w:val="00BC4ACB"/>
    <w:rsid w:val="00BC5DCB"/>
    <w:rsid w:val="00BC66E1"/>
    <w:rsid w:val="00BC6A0A"/>
    <w:rsid w:val="00BD0A21"/>
    <w:rsid w:val="00BD28EE"/>
    <w:rsid w:val="00BD3338"/>
    <w:rsid w:val="00BD3579"/>
    <w:rsid w:val="00BD3C18"/>
    <w:rsid w:val="00BD3DB2"/>
    <w:rsid w:val="00BD432A"/>
    <w:rsid w:val="00BD4725"/>
    <w:rsid w:val="00BD70DE"/>
    <w:rsid w:val="00BD7ECA"/>
    <w:rsid w:val="00BE225E"/>
    <w:rsid w:val="00BE2A1D"/>
    <w:rsid w:val="00BE4156"/>
    <w:rsid w:val="00BE5213"/>
    <w:rsid w:val="00BE5AEA"/>
    <w:rsid w:val="00BE5C4B"/>
    <w:rsid w:val="00BF1F5D"/>
    <w:rsid w:val="00BF1FE3"/>
    <w:rsid w:val="00BF28EE"/>
    <w:rsid w:val="00BF2C82"/>
    <w:rsid w:val="00BF594D"/>
    <w:rsid w:val="00BF74A7"/>
    <w:rsid w:val="00BF7996"/>
    <w:rsid w:val="00C013F5"/>
    <w:rsid w:val="00C026B6"/>
    <w:rsid w:val="00C03102"/>
    <w:rsid w:val="00C044AA"/>
    <w:rsid w:val="00C0499D"/>
    <w:rsid w:val="00C07AAB"/>
    <w:rsid w:val="00C1011E"/>
    <w:rsid w:val="00C10732"/>
    <w:rsid w:val="00C11C5C"/>
    <w:rsid w:val="00C125F4"/>
    <w:rsid w:val="00C14471"/>
    <w:rsid w:val="00C14E47"/>
    <w:rsid w:val="00C17B57"/>
    <w:rsid w:val="00C17EE4"/>
    <w:rsid w:val="00C200AC"/>
    <w:rsid w:val="00C21EC3"/>
    <w:rsid w:val="00C24A23"/>
    <w:rsid w:val="00C26129"/>
    <w:rsid w:val="00C269A8"/>
    <w:rsid w:val="00C274AB"/>
    <w:rsid w:val="00C34268"/>
    <w:rsid w:val="00C35018"/>
    <w:rsid w:val="00C353EE"/>
    <w:rsid w:val="00C3599D"/>
    <w:rsid w:val="00C376CE"/>
    <w:rsid w:val="00C42C9A"/>
    <w:rsid w:val="00C42DA5"/>
    <w:rsid w:val="00C46326"/>
    <w:rsid w:val="00C465CB"/>
    <w:rsid w:val="00C46E8D"/>
    <w:rsid w:val="00C47879"/>
    <w:rsid w:val="00C47FDE"/>
    <w:rsid w:val="00C530C1"/>
    <w:rsid w:val="00C53BCA"/>
    <w:rsid w:val="00C53C61"/>
    <w:rsid w:val="00C576E8"/>
    <w:rsid w:val="00C578F7"/>
    <w:rsid w:val="00C60C6D"/>
    <w:rsid w:val="00C62B81"/>
    <w:rsid w:val="00C63ED6"/>
    <w:rsid w:val="00C65718"/>
    <w:rsid w:val="00C6590D"/>
    <w:rsid w:val="00C67195"/>
    <w:rsid w:val="00C675CB"/>
    <w:rsid w:val="00C71E5C"/>
    <w:rsid w:val="00C7259F"/>
    <w:rsid w:val="00C72C26"/>
    <w:rsid w:val="00C74238"/>
    <w:rsid w:val="00C7539C"/>
    <w:rsid w:val="00C805B0"/>
    <w:rsid w:val="00C80D31"/>
    <w:rsid w:val="00C8240D"/>
    <w:rsid w:val="00C8263C"/>
    <w:rsid w:val="00C873E4"/>
    <w:rsid w:val="00C90091"/>
    <w:rsid w:val="00C906E4"/>
    <w:rsid w:val="00C91C79"/>
    <w:rsid w:val="00C91D32"/>
    <w:rsid w:val="00C927E1"/>
    <w:rsid w:val="00C93088"/>
    <w:rsid w:val="00C9318A"/>
    <w:rsid w:val="00C9347A"/>
    <w:rsid w:val="00C93873"/>
    <w:rsid w:val="00C93AB5"/>
    <w:rsid w:val="00C95520"/>
    <w:rsid w:val="00C95EBE"/>
    <w:rsid w:val="00C968C6"/>
    <w:rsid w:val="00C96968"/>
    <w:rsid w:val="00C979B9"/>
    <w:rsid w:val="00CA2945"/>
    <w:rsid w:val="00CA3005"/>
    <w:rsid w:val="00CA3496"/>
    <w:rsid w:val="00CA3E6E"/>
    <w:rsid w:val="00CA417E"/>
    <w:rsid w:val="00CA585D"/>
    <w:rsid w:val="00CA684E"/>
    <w:rsid w:val="00CA781B"/>
    <w:rsid w:val="00CB1103"/>
    <w:rsid w:val="00CB1E43"/>
    <w:rsid w:val="00CB265C"/>
    <w:rsid w:val="00CB3271"/>
    <w:rsid w:val="00CB3637"/>
    <w:rsid w:val="00CB3F9B"/>
    <w:rsid w:val="00CB4D79"/>
    <w:rsid w:val="00CB5054"/>
    <w:rsid w:val="00CC0736"/>
    <w:rsid w:val="00CC09A7"/>
    <w:rsid w:val="00CC11E3"/>
    <w:rsid w:val="00CC13F1"/>
    <w:rsid w:val="00CC1572"/>
    <w:rsid w:val="00CC345E"/>
    <w:rsid w:val="00CC36DB"/>
    <w:rsid w:val="00CC4B36"/>
    <w:rsid w:val="00CC5021"/>
    <w:rsid w:val="00CC5871"/>
    <w:rsid w:val="00CC5875"/>
    <w:rsid w:val="00CC604D"/>
    <w:rsid w:val="00CC6802"/>
    <w:rsid w:val="00CD0DD3"/>
    <w:rsid w:val="00CD1769"/>
    <w:rsid w:val="00CD2030"/>
    <w:rsid w:val="00CD2941"/>
    <w:rsid w:val="00CD2DE6"/>
    <w:rsid w:val="00CD3105"/>
    <w:rsid w:val="00CD4C72"/>
    <w:rsid w:val="00CD4F9B"/>
    <w:rsid w:val="00CD4F9E"/>
    <w:rsid w:val="00CD5172"/>
    <w:rsid w:val="00CD5ACF"/>
    <w:rsid w:val="00CD7DF3"/>
    <w:rsid w:val="00CE1354"/>
    <w:rsid w:val="00CE1381"/>
    <w:rsid w:val="00CE1698"/>
    <w:rsid w:val="00CE3386"/>
    <w:rsid w:val="00CE358E"/>
    <w:rsid w:val="00CE51B3"/>
    <w:rsid w:val="00CE5B20"/>
    <w:rsid w:val="00CE60B8"/>
    <w:rsid w:val="00CE6149"/>
    <w:rsid w:val="00CE7643"/>
    <w:rsid w:val="00CE7EA9"/>
    <w:rsid w:val="00CF49D0"/>
    <w:rsid w:val="00D01603"/>
    <w:rsid w:val="00D04010"/>
    <w:rsid w:val="00D057CE"/>
    <w:rsid w:val="00D06FCE"/>
    <w:rsid w:val="00D07376"/>
    <w:rsid w:val="00D07BAD"/>
    <w:rsid w:val="00D1050C"/>
    <w:rsid w:val="00D1416E"/>
    <w:rsid w:val="00D155D2"/>
    <w:rsid w:val="00D16360"/>
    <w:rsid w:val="00D2143D"/>
    <w:rsid w:val="00D21B70"/>
    <w:rsid w:val="00D227D8"/>
    <w:rsid w:val="00D2488F"/>
    <w:rsid w:val="00D256E7"/>
    <w:rsid w:val="00D26309"/>
    <w:rsid w:val="00D277D4"/>
    <w:rsid w:val="00D312F5"/>
    <w:rsid w:val="00D31A52"/>
    <w:rsid w:val="00D31DF0"/>
    <w:rsid w:val="00D332AE"/>
    <w:rsid w:val="00D33DD3"/>
    <w:rsid w:val="00D35695"/>
    <w:rsid w:val="00D36350"/>
    <w:rsid w:val="00D36911"/>
    <w:rsid w:val="00D418C9"/>
    <w:rsid w:val="00D43962"/>
    <w:rsid w:val="00D4443B"/>
    <w:rsid w:val="00D449B8"/>
    <w:rsid w:val="00D4780C"/>
    <w:rsid w:val="00D50567"/>
    <w:rsid w:val="00D5058C"/>
    <w:rsid w:val="00D51016"/>
    <w:rsid w:val="00D5109F"/>
    <w:rsid w:val="00D52CB6"/>
    <w:rsid w:val="00D53169"/>
    <w:rsid w:val="00D53243"/>
    <w:rsid w:val="00D55E03"/>
    <w:rsid w:val="00D56929"/>
    <w:rsid w:val="00D56EE4"/>
    <w:rsid w:val="00D57F86"/>
    <w:rsid w:val="00D606CC"/>
    <w:rsid w:val="00D613C0"/>
    <w:rsid w:val="00D61455"/>
    <w:rsid w:val="00D61B8E"/>
    <w:rsid w:val="00D620F9"/>
    <w:rsid w:val="00D64800"/>
    <w:rsid w:val="00D66F5C"/>
    <w:rsid w:val="00D66F7F"/>
    <w:rsid w:val="00D71A9F"/>
    <w:rsid w:val="00D726E5"/>
    <w:rsid w:val="00D728D0"/>
    <w:rsid w:val="00D7294A"/>
    <w:rsid w:val="00D74063"/>
    <w:rsid w:val="00D757F3"/>
    <w:rsid w:val="00D75821"/>
    <w:rsid w:val="00D75CA9"/>
    <w:rsid w:val="00D76FC0"/>
    <w:rsid w:val="00D7766E"/>
    <w:rsid w:val="00D80FEE"/>
    <w:rsid w:val="00D812D0"/>
    <w:rsid w:val="00D82010"/>
    <w:rsid w:val="00D8340D"/>
    <w:rsid w:val="00D83694"/>
    <w:rsid w:val="00D84C49"/>
    <w:rsid w:val="00D85B38"/>
    <w:rsid w:val="00D85CD9"/>
    <w:rsid w:val="00D85FB6"/>
    <w:rsid w:val="00D87E72"/>
    <w:rsid w:val="00D9168D"/>
    <w:rsid w:val="00D91C0E"/>
    <w:rsid w:val="00D92D50"/>
    <w:rsid w:val="00D93505"/>
    <w:rsid w:val="00D93B7C"/>
    <w:rsid w:val="00D93BAB"/>
    <w:rsid w:val="00D958CB"/>
    <w:rsid w:val="00D97062"/>
    <w:rsid w:val="00D9786F"/>
    <w:rsid w:val="00DA069E"/>
    <w:rsid w:val="00DA3763"/>
    <w:rsid w:val="00DA4174"/>
    <w:rsid w:val="00DA4D94"/>
    <w:rsid w:val="00DB014C"/>
    <w:rsid w:val="00DB05A5"/>
    <w:rsid w:val="00DB0926"/>
    <w:rsid w:val="00DB14E0"/>
    <w:rsid w:val="00DB2682"/>
    <w:rsid w:val="00DB2C91"/>
    <w:rsid w:val="00DB3EDB"/>
    <w:rsid w:val="00DB46E8"/>
    <w:rsid w:val="00DB5B36"/>
    <w:rsid w:val="00DB7266"/>
    <w:rsid w:val="00DB75A9"/>
    <w:rsid w:val="00DC035B"/>
    <w:rsid w:val="00DC1430"/>
    <w:rsid w:val="00DC2540"/>
    <w:rsid w:val="00DC331E"/>
    <w:rsid w:val="00DC6614"/>
    <w:rsid w:val="00DD1F18"/>
    <w:rsid w:val="00DD2886"/>
    <w:rsid w:val="00DD2934"/>
    <w:rsid w:val="00DD5596"/>
    <w:rsid w:val="00DD6104"/>
    <w:rsid w:val="00DD62AE"/>
    <w:rsid w:val="00DD6B1E"/>
    <w:rsid w:val="00DE05FC"/>
    <w:rsid w:val="00DE0C31"/>
    <w:rsid w:val="00DE0FD6"/>
    <w:rsid w:val="00DE3A7D"/>
    <w:rsid w:val="00DE4BEF"/>
    <w:rsid w:val="00DE5E05"/>
    <w:rsid w:val="00DE767B"/>
    <w:rsid w:val="00DF13ED"/>
    <w:rsid w:val="00DF2D9D"/>
    <w:rsid w:val="00DF355D"/>
    <w:rsid w:val="00DF52F3"/>
    <w:rsid w:val="00DF5315"/>
    <w:rsid w:val="00E0111F"/>
    <w:rsid w:val="00E041F4"/>
    <w:rsid w:val="00E05A76"/>
    <w:rsid w:val="00E05A95"/>
    <w:rsid w:val="00E06DBD"/>
    <w:rsid w:val="00E07197"/>
    <w:rsid w:val="00E1012F"/>
    <w:rsid w:val="00E105D2"/>
    <w:rsid w:val="00E10A80"/>
    <w:rsid w:val="00E1343B"/>
    <w:rsid w:val="00E14226"/>
    <w:rsid w:val="00E14253"/>
    <w:rsid w:val="00E14E8A"/>
    <w:rsid w:val="00E15397"/>
    <w:rsid w:val="00E16B14"/>
    <w:rsid w:val="00E17D44"/>
    <w:rsid w:val="00E2063F"/>
    <w:rsid w:val="00E212A8"/>
    <w:rsid w:val="00E21F4F"/>
    <w:rsid w:val="00E22501"/>
    <w:rsid w:val="00E2304E"/>
    <w:rsid w:val="00E237CC"/>
    <w:rsid w:val="00E253CF"/>
    <w:rsid w:val="00E254A7"/>
    <w:rsid w:val="00E25F17"/>
    <w:rsid w:val="00E26495"/>
    <w:rsid w:val="00E2729B"/>
    <w:rsid w:val="00E30EFC"/>
    <w:rsid w:val="00E311F6"/>
    <w:rsid w:val="00E31290"/>
    <w:rsid w:val="00E31849"/>
    <w:rsid w:val="00E32335"/>
    <w:rsid w:val="00E32D65"/>
    <w:rsid w:val="00E32E5B"/>
    <w:rsid w:val="00E3355C"/>
    <w:rsid w:val="00E34E17"/>
    <w:rsid w:val="00E36DC0"/>
    <w:rsid w:val="00E37166"/>
    <w:rsid w:val="00E4030D"/>
    <w:rsid w:val="00E404A4"/>
    <w:rsid w:val="00E404AD"/>
    <w:rsid w:val="00E4137B"/>
    <w:rsid w:val="00E430E9"/>
    <w:rsid w:val="00E439BD"/>
    <w:rsid w:val="00E44248"/>
    <w:rsid w:val="00E52085"/>
    <w:rsid w:val="00E5284F"/>
    <w:rsid w:val="00E5395E"/>
    <w:rsid w:val="00E56D3A"/>
    <w:rsid w:val="00E56D9D"/>
    <w:rsid w:val="00E5706C"/>
    <w:rsid w:val="00E571AB"/>
    <w:rsid w:val="00E617CD"/>
    <w:rsid w:val="00E62AAF"/>
    <w:rsid w:val="00E62CF0"/>
    <w:rsid w:val="00E63240"/>
    <w:rsid w:val="00E64917"/>
    <w:rsid w:val="00E66415"/>
    <w:rsid w:val="00E70B47"/>
    <w:rsid w:val="00E70FA5"/>
    <w:rsid w:val="00E71C10"/>
    <w:rsid w:val="00E71EE5"/>
    <w:rsid w:val="00E72BAE"/>
    <w:rsid w:val="00E76C36"/>
    <w:rsid w:val="00E81D5D"/>
    <w:rsid w:val="00E84064"/>
    <w:rsid w:val="00E8489F"/>
    <w:rsid w:val="00E878C4"/>
    <w:rsid w:val="00E90BB3"/>
    <w:rsid w:val="00E930E5"/>
    <w:rsid w:val="00E9337A"/>
    <w:rsid w:val="00E93485"/>
    <w:rsid w:val="00E93ABF"/>
    <w:rsid w:val="00E96607"/>
    <w:rsid w:val="00E9709D"/>
    <w:rsid w:val="00EA075F"/>
    <w:rsid w:val="00EA1C9A"/>
    <w:rsid w:val="00EA260E"/>
    <w:rsid w:val="00EA3175"/>
    <w:rsid w:val="00EA4101"/>
    <w:rsid w:val="00EA42BD"/>
    <w:rsid w:val="00EA42C1"/>
    <w:rsid w:val="00EA7553"/>
    <w:rsid w:val="00EA7A80"/>
    <w:rsid w:val="00EB0B0C"/>
    <w:rsid w:val="00EB2AFA"/>
    <w:rsid w:val="00EB2CA8"/>
    <w:rsid w:val="00EB409A"/>
    <w:rsid w:val="00EB472C"/>
    <w:rsid w:val="00EB543C"/>
    <w:rsid w:val="00EB5771"/>
    <w:rsid w:val="00EC2467"/>
    <w:rsid w:val="00EC3028"/>
    <w:rsid w:val="00EC3502"/>
    <w:rsid w:val="00EC3806"/>
    <w:rsid w:val="00EC464D"/>
    <w:rsid w:val="00EC49C9"/>
    <w:rsid w:val="00EC5B11"/>
    <w:rsid w:val="00EC60AD"/>
    <w:rsid w:val="00EC65BA"/>
    <w:rsid w:val="00EC716A"/>
    <w:rsid w:val="00EC7A9C"/>
    <w:rsid w:val="00ED0BA0"/>
    <w:rsid w:val="00ED0F38"/>
    <w:rsid w:val="00ED1A8B"/>
    <w:rsid w:val="00ED5F3F"/>
    <w:rsid w:val="00EE0002"/>
    <w:rsid w:val="00EE1970"/>
    <w:rsid w:val="00EE1FB7"/>
    <w:rsid w:val="00EE38AD"/>
    <w:rsid w:val="00EE3F23"/>
    <w:rsid w:val="00EE5F4B"/>
    <w:rsid w:val="00EE730A"/>
    <w:rsid w:val="00EF04F3"/>
    <w:rsid w:val="00EF1A5E"/>
    <w:rsid w:val="00EF4B94"/>
    <w:rsid w:val="00EF59FB"/>
    <w:rsid w:val="00EF7479"/>
    <w:rsid w:val="00EF79C1"/>
    <w:rsid w:val="00EF7E56"/>
    <w:rsid w:val="00F03ECD"/>
    <w:rsid w:val="00F04649"/>
    <w:rsid w:val="00F04E91"/>
    <w:rsid w:val="00F065AF"/>
    <w:rsid w:val="00F07BB2"/>
    <w:rsid w:val="00F109C8"/>
    <w:rsid w:val="00F112DC"/>
    <w:rsid w:val="00F12019"/>
    <w:rsid w:val="00F14037"/>
    <w:rsid w:val="00F14BF6"/>
    <w:rsid w:val="00F15619"/>
    <w:rsid w:val="00F157FA"/>
    <w:rsid w:val="00F15A4D"/>
    <w:rsid w:val="00F160D0"/>
    <w:rsid w:val="00F2161E"/>
    <w:rsid w:val="00F22464"/>
    <w:rsid w:val="00F263B3"/>
    <w:rsid w:val="00F27936"/>
    <w:rsid w:val="00F31760"/>
    <w:rsid w:val="00F31BF8"/>
    <w:rsid w:val="00F320C7"/>
    <w:rsid w:val="00F33D85"/>
    <w:rsid w:val="00F34FBC"/>
    <w:rsid w:val="00F35EFF"/>
    <w:rsid w:val="00F36EA8"/>
    <w:rsid w:val="00F40536"/>
    <w:rsid w:val="00F407CF"/>
    <w:rsid w:val="00F4143D"/>
    <w:rsid w:val="00F42B9F"/>
    <w:rsid w:val="00F44BD6"/>
    <w:rsid w:val="00F45994"/>
    <w:rsid w:val="00F45A64"/>
    <w:rsid w:val="00F471BA"/>
    <w:rsid w:val="00F473B3"/>
    <w:rsid w:val="00F510AD"/>
    <w:rsid w:val="00F52913"/>
    <w:rsid w:val="00F53348"/>
    <w:rsid w:val="00F5387A"/>
    <w:rsid w:val="00F546D8"/>
    <w:rsid w:val="00F54D36"/>
    <w:rsid w:val="00F61331"/>
    <w:rsid w:val="00F6679D"/>
    <w:rsid w:val="00F72F3E"/>
    <w:rsid w:val="00F74920"/>
    <w:rsid w:val="00F808EE"/>
    <w:rsid w:val="00F82244"/>
    <w:rsid w:val="00F84623"/>
    <w:rsid w:val="00F8478A"/>
    <w:rsid w:val="00F85199"/>
    <w:rsid w:val="00F85295"/>
    <w:rsid w:val="00F8579A"/>
    <w:rsid w:val="00F903F0"/>
    <w:rsid w:val="00F90AB3"/>
    <w:rsid w:val="00F90C41"/>
    <w:rsid w:val="00F9283C"/>
    <w:rsid w:val="00F94268"/>
    <w:rsid w:val="00F94B69"/>
    <w:rsid w:val="00F9580D"/>
    <w:rsid w:val="00F96080"/>
    <w:rsid w:val="00F96D0E"/>
    <w:rsid w:val="00FA054F"/>
    <w:rsid w:val="00FA0C82"/>
    <w:rsid w:val="00FA1065"/>
    <w:rsid w:val="00FA5B16"/>
    <w:rsid w:val="00FA6A41"/>
    <w:rsid w:val="00FB09B5"/>
    <w:rsid w:val="00FB107E"/>
    <w:rsid w:val="00FB1D19"/>
    <w:rsid w:val="00FB29D4"/>
    <w:rsid w:val="00FB2B48"/>
    <w:rsid w:val="00FB324F"/>
    <w:rsid w:val="00FB3C00"/>
    <w:rsid w:val="00FB3F8E"/>
    <w:rsid w:val="00FB7888"/>
    <w:rsid w:val="00FC0104"/>
    <w:rsid w:val="00FC025F"/>
    <w:rsid w:val="00FC0410"/>
    <w:rsid w:val="00FC1C13"/>
    <w:rsid w:val="00FC3097"/>
    <w:rsid w:val="00FC3238"/>
    <w:rsid w:val="00FC4F86"/>
    <w:rsid w:val="00FC5904"/>
    <w:rsid w:val="00FC5D1A"/>
    <w:rsid w:val="00FD01CE"/>
    <w:rsid w:val="00FD0787"/>
    <w:rsid w:val="00FD0DC0"/>
    <w:rsid w:val="00FD1B84"/>
    <w:rsid w:val="00FD21D9"/>
    <w:rsid w:val="00FD23AB"/>
    <w:rsid w:val="00FD2707"/>
    <w:rsid w:val="00FD3567"/>
    <w:rsid w:val="00FD4DA4"/>
    <w:rsid w:val="00FD6D0D"/>
    <w:rsid w:val="00FD736C"/>
    <w:rsid w:val="00FD79E7"/>
    <w:rsid w:val="00FD7A48"/>
    <w:rsid w:val="00FE27D0"/>
    <w:rsid w:val="00FE3812"/>
    <w:rsid w:val="00FE3B36"/>
    <w:rsid w:val="00FE3E5C"/>
    <w:rsid w:val="00FE5BA7"/>
    <w:rsid w:val="00FF01CB"/>
    <w:rsid w:val="00FF1335"/>
    <w:rsid w:val="00FF271A"/>
    <w:rsid w:val="00FF3A79"/>
    <w:rsid w:val="00FF3B56"/>
    <w:rsid w:val="00FF3CFA"/>
    <w:rsid w:val="00FF4377"/>
    <w:rsid w:val="00FF4EB7"/>
    <w:rsid w:val="00FF62C1"/>
    <w:rsid w:val="18572D1E"/>
    <w:rsid w:val="1A94E00B"/>
    <w:rsid w:val="4C064CE7"/>
    <w:rsid w:val="7EB6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A095"/>
  <w15:docId w15:val="{D67B85E5-33FE-4D84-AD1D-E0F7780922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283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461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8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B3B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357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58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F6BB2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6BB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F6BB2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6BB2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C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01CB"/>
    <w:rPr>
      <w:rFonts w:ascii="Tahoma" w:hAnsi="Tahoma" w:eastAsia="Times New Roman" w:cs="Tahoma"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917A8A"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E24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BA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46168"/>
    <w:rPr>
      <w:rFonts w:ascii="Times New Roman" w:hAnsi="Times New Roman" w:eastAsia="Times New Roman" w:cs="Times New Roman"/>
      <w:b/>
      <w:bCs/>
      <w:kern w:val="36"/>
      <w:sz w:val="48"/>
      <w:szCs w:val="48"/>
      <w:lang w:eastAsia="en-GB"/>
    </w:rPr>
  </w:style>
  <w:style w:type="paragraph" w:styleId="pb-pricenow" w:customStyle="1">
    <w:name w:val="pb-price__now"/>
    <w:basedOn w:val="Normal"/>
    <w:rsid w:val="00446168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4616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BF2C82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5F0B4B"/>
    <w:pPr>
      <w:spacing w:before="100" w:beforeAutospacing="1" w:after="100" w:afterAutospacing="1"/>
    </w:pPr>
  </w:style>
  <w:style w:type="paragraph" w:styleId="msonormal0" w:customStyle="1">
    <w:name w:val="msonormal"/>
    <w:basedOn w:val="Normal"/>
    <w:rsid w:val="008D07A2"/>
    <w:pPr>
      <w:spacing w:before="100" w:beforeAutospacing="1" w:after="100" w:afterAutospacing="1"/>
    </w:pPr>
  </w:style>
  <w:style w:type="paragraph" w:styleId="xl65" w:customStyle="1">
    <w:name w:val="xl65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u w:val="single"/>
    </w:rPr>
  </w:style>
  <w:style w:type="paragraph" w:styleId="xl66" w:customStyle="1">
    <w:name w:val="xl66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u w:val="single"/>
    </w:rPr>
  </w:style>
  <w:style w:type="paragraph" w:styleId="xl67" w:customStyle="1">
    <w:name w:val="xl67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u w:val="single"/>
    </w:rPr>
  </w:style>
  <w:style w:type="paragraph" w:styleId="xl68" w:customStyle="1">
    <w:name w:val="xl68"/>
    <w:basedOn w:val="Normal"/>
    <w:rsid w:val="008D07A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69" w:customStyle="1">
    <w:name w:val="xl69"/>
    <w:basedOn w:val="Normal"/>
    <w:rsid w:val="008D07A2"/>
    <w:pPr>
      <w:pBdr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70" w:customStyle="1">
    <w:name w:val="xl70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color w:val="FF0000"/>
      <w:u w:val="single"/>
    </w:rPr>
  </w:style>
  <w:style w:type="paragraph" w:styleId="xl71" w:customStyle="1">
    <w:name w:val="xl71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color w:val="FF0000"/>
      <w:u w:val="single"/>
    </w:rPr>
  </w:style>
  <w:style w:type="paragraph" w:styleId="xl72" w:customStyle="1">
    <w:name w:val="xl72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  <w:b/>
      <w:bCs/>
      <w:u w:val="single"/>
    </w:rPr>
  </w:style>
  <w:style w:type="paragraph" w:styleId="xl73" w:customStyle="1">
    <w:name w:val="xl73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74" w:customStyle="1">
    <w:name w:val="xl74"/>
    <w:basedOn w:val="Normal"/>
    <w:rsid w:val="008D07A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75" w:customStyle="1">
    <w:name w:val="xl75"/>
    <w:basedOn w:val="Normal"/>
    <w:rsid w:val="008D07A2"/>
    <w:pP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76" w:customStyle="1">
    <w:name w:val="xl76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77" w:customStyle="1">
    <w:name w:val="xl77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78" w:customStyle="1">
    <w:name w:val="xl78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79" w:customStyle="1">
    <w:name w:val="xl79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80" w:customStyle="1">
    <w:name w:val="xl80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color w:val="FF0000"/>
    </w:rPr>
  </w:style>
  <w:style w:type="paragraph" w:styleId="xl81" w:customStyle="1">
    <w:name w:val="xl81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color w:val="FF0000"/>
    </w:rPr>
  </w:style>
  <w:style w:type="paragraph" w:styleId="xl82" w:customStyle="1">
    <w:name w:val="xl82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83" w:customStyle="1">
    <w:name w:val="xl83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84" w:customStyle="1">
    <w:name w:val="xl84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color w:val="FF0000"/>
    </w:rPr>
  </w:style>
  <w:style w:type="paragraph" w:styleId="xl85" w:customStyle="1">
    <w:name w:val="xl85"/>
    <w:basedOn w:val="Normal"/>
    <w:rsid w:val="008D07A2"/>
    <w:pPr>
      <w:pBdr>
        <w:top w:val="single" w:color="F2F2F2" w:sz="4" w:space="0"/>
        <w:bottom w:val="single" w:color="F2F2F2" w:sz="4" w:space="0"/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86" w:customStyle="1">
    <w:name w:val="xl86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87" w:customStyle="1">
    <w:name w:val="xl87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88" w:customStyle="1">
    <w:name w:val="xl88"/>
    <w:basedOn w:val="Normal"/>
    <w:rsid w:val="008D07A2"/>
    <w:pPr>
      <w:pBdr>
        <w:top w:val="single" w:color="auto" w:sz="4" w:space="0"/>
        <w:bottom w:val="double" w:color="auto" w:sz="6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89" w:customStyle="1">
    <w:name w:val="xl89"/>
    <w:basedOn w:val="Normal"/>
    <w:rsid w:val="008D07A2"/>
    <w:pPr>
      <w:pBdr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0" w:customStyle="1">
    <w:name w:val="xl90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91" w:customStyle="1">
    <w:name w:val="xl91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92" w:customStyle="1">
    <w:name w:val="xl92"/>
    <w:basedOn w:val="Normal"/>
    <w:rsid w:val="008D07A2"/>
    <w:pPr>
      <w:pBdr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3" w:customStyle="1">
    <w:name w:val="xl93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4" w:customStyle="1">
    <w:name w:val="xl94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95" w:customStyle="1">
    <w:name w:val="xl95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96" w:customStyle="1">
    <w:name w:val="xl96"/>
    <w:basedOn w:val="Normal"/>
    <w:rsid w:val="008D07A2"/>
    <w:pPr>
      <w:pBdr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7" w:customStyle="1">
    <w:name w:val="xl97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8" w:customStyle="1">
    <w:name w:val="xl98"/>
    <w:basedOn w:val="Normal"/>
    <w:rsid w:val="008D07A2"/>
    <w:pPr>
      <w:pBdr>
        <w:top w:val="single" w:color="auto" w:sz="4" w:space="0"/>
        <w:bottom w:val="double" w:color="auto" w:sz="6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99" w:customStyle="1">
    <w:name w:val="xl99"/>
    <w:basedOn w:val="Normal"/>
    <w:rsid w:val="008D07A2"/>
    <w:pPr>
      <w:pBdr>
        <w:top w:val="single" w:color="auto" w:sz="4" w:space="0"/>
        <w:left w:val="single" w:color="FFFFFF" w:sz="4" w:space="0"/>
        <w:bottom w:val="double" w:color="auto" w:sz="6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00" w:customStyle="1">
    <w:name w:val="xl100"/>
    <w:basedOn w:val="Normal"/>
    <w:rsid w:val="008D07A2"/>
    <w:pPr>
      <w:pBdr>
        <w:top w:val="single" w:color="FFFFFF" w:sz="4" w:space="0"/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01" w:customStyle="1">
    <w:name w:val="xl101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02" w:customStyle="1">
    <w:name w:val="xl102"/>
    <w:basedOn w:val="Normal"/>
    <w:rsid w:val="008D07A2"/>
    <w:pP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03" w:customStyle="1">
    <w:name w:val="xl103"/>
    <w:basedOn w:val="Normal"/>
    <w:rsid w:val="008D07A2"/>
    <w:pPr>
      <w:pBdr>
        <w:top w:val="single" w:color="auto" w:sz="4" w:space="0"/>
        <w:bottom w:val="double" w:color="auto" w:sz="6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04" w:customStyle="1">
    <w:name w:val="xl104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05" w:customStyle="1">
    <w:name w:val="xl105"/>
    <w:basedOn w:val="Normal"/>
    <w:rsid w:val="008D07A2"/>
    <w:pPr>
      <w:pBdr>
        <w:top w:val="single" w:color="auto" w:sz="4" w:space="0"/>
        <w:left w:val="single" w:color="FFFFFF" w:sz="4" w:space="0"/>
        <w:bottom w:val="double" w:color="auto" w:sz="6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06" w:customStyle="1">
    <w:name w:val="xl106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07" w:customStyle="1">
    <w:name w:val="xl107"/>
    <w:basedOn w:val="Normal"/>
    <w:rsid w:val="008D07A2"/>
    <w:pPr>
      <w:pBdr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08" w:customStyle="1">
    <w:name w:val="xl108"/>
    <w:basedOn w:val="Normal"/>
    <w:rsid w:val="008D07A2"/>
    <w:pPr>
      <w:pBdr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09" w:customStyle="1">
    <w:name w:val="xl109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10" w:customStyle="1">
    <w:name w:val="xl110"/>
    <w:basedOn w:val="Normal"/>
    <w:rsid w:val="008D07A2"/>
    <w:pPr>
      <w:pBdr>
        <w:top w:val="single" w:color="auto" w:sz="4" w:space="0"/>
        <w:bottom w:val="double" w:color="auto" w:sz="6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11" w:customStyle="1">
    <w:name w:val="xl111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</w:rPr>
  </w:style>
  <w:style w:type="paragraph" w:styleId="xl112" w:customStyle="1">
    <w:name w:val="xl112"/>
    <w:basedOn w:val="Normal"/>
    <w:rsid w:val="008D07A2"/>
    <w:pPr>
      <w:pBdr>
        <w:top w:val="single" w:color="auto" w:sz="4" w:space="0"/>
        <w:left w:val="single" w:color="FFFFFF" w:sz="4" w:space="0"/>
        <w:bottom w:val="double" w:color="auto" w:sz="6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  <w:b/>
      <w:bCs/>
    </w:rPr>
  </w:style>
  <w:style w:type="paragraph" w:styleId="xl113" w:customStyle="1">
    <w:name w:val="xl113"/>
    <w:basedOn w:val="Normal"/>
    <w:rsid w:val="008D07A2"/>
    <w:pPr>
      <w:pBdr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14" w:customStyle="1">
    <w:name w:val="xl114"/>
    <w:basedOn w:val="Normal"/>
    <w:rsid w:val="008D07A2"/>
    <w:pP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  <w:b/>
      <w:bCs/>
    </w:rPr>
  </w:style>
  <w:style w:type="paragraph" w:styleId="xl115" w:customStyle="1">
    <w:name w:val="xl115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16" w:customStyle="1">
    <w:name w:val="xl116"/>
    <w:basedOn w:val="Normal"/>
    <w:rsid w:val="008D07A2"/>
    <w:pPr>
      <w:pBdr>
        <w:top w:val="single" w:color="F2F2F2" w:sz="4" w:space="0"/>
        <w:bottom w:val="single" w:color="F2F2F2" w:sz="4" w:space="0"/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17" w:customStyle="1">
    <w:name w:val="xl117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18" w:customStyle="1">
    <w:name w:val="xl118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19" w:customStyle="1">
    <w:name w:val="xl119"/>
    <w:basedOn w:val="Normal"/>
    <w:rsid w:val="008D07A2"/>
    <w:pPr>
      <w:pBdr>
        <w:top w:val="single" w:color="auto" w:sz="4" w:space="0"/>
        <w:bottom w:val="double" w:color="auto" w:sz="6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</w:rPr>
  </w:style>
  <w:style w:type="paragraph" w:styleId="xl120" w:customStyle="1">
    <w:name w:val="xl120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  <w:b/>
      <w:bCs/>
    </w:rPr>
  </w:style>
  <w:style w:type="paragraph" w:styleId="xl121" w:customStyle="1">
    <w:name w:val="xl121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</w:rPr>
  </w:style>
  <w:style w:type="paragraph" w:styleId="xl122" w:customStyle="1">
    <w:name w:val="xl122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</w:rPr>
  </w:style>
  <w:style w:type="paragraph" w:styleId="xl123" w:customStyle="1">
    <w:name w:val="xl123"/>
    <w:basedOn w:val="Normal"/>
    <w:rsid w:val="008D07A2"/>
    <w:pPr>
      <w:pBdr>
        <w:top w:val="single" w:color="auto" w:sz="4" w:space="0"/>
        <w:left w:val="single" w:color="FFFFFF" w:sz="4" w:space="0"/>
        <w:bottom w:val="double" w:color="auto" w:sz="6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</w:rPr>
  </w:style>
  <w:style w:type="paragraph" w:styleId="xl124" w:customStyle="1">
    <w:name w:val="xl124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25" w:customStyle="1">
    <w:name w:val="xl125"/>
    <w:basedOn w:val="Normal"/>
    <w:rsid w:val="008D07A2"/>
    <w:pPr>
      <w:pBdr>
        <w:top w:val="single" w:color="FFFFFF" w:sz="4" w:space="0"/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  <w:b/>
      <w:bCs/>
    </w:rPr>
  </w:style>
  <w:style w:type="paragraph" w:styleId="xl126" w:customStyle="1">
    <w:name w:val="xl126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</w:rPr>
  </w:style>
  <w:style w:type="paragraph" w:styleId="xl127" w:customStyle="1">
    <w:name w:val="xl127"/>
    <w:basedOn w:val="Normal"/>
    <w:rsid w:val="008D07A2"/>
    <w:pPr>
      <w:pBdr>
        <w:top w:val="single" w:color="FFFFFF" w:sz="4" w:space="0"/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fornian FB" w:hAnsi="Californian FB"/>
    </w:rPr>
  </w:style>
  <w:style w:type="paragraph" w:styleId="xl128" w:customStyle="1">
    <w:name w:val="xl128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  <w:color w:val="FF0000"/>
    </w:rPr>
  </w:style>
  <w:style w:type="paragraph" w:styleId="xl129" w:customStyle="1">
    <w:name w:val="xl129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color w:val="FF0000"/>
    </w:rPr>
  </w:style>
  <w:style w:type="paragraph" w:styleId="xl130" w:customStyle="1">
    <w:name w:val="xl130"/>
    <w:basedOn w:val="Normal"/>
    <w:rsid w:val="008D07A2"/>
    <w:pPr>
      <w:pBdr>
        <w:bottom w:val="single" w:color="FFFFFF" w:sz="4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31" w:customStyle="1">
    <w:name w:val="xl131"/>
    <w:basedOn w:val="Normal"/>
    <w:rsid w:val="008D07A2"/>
    <w:pPr>
      <w:pBdr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32" w:customStyle="1">
    <w:name w:val="xl132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33" w:customStyle="1">
    <w:name w:val="xl133"/>
    <w:basedOn w:val="Normal"/>
    <w:rsid w:val="008D07A2"/>
    <w:pPr>
      <w:pBdr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  <w:color w:val="FF0000"/>
    </w:rPr>
  </w:style>
  <w:style w:type="paragraph" w:styleId="xl134" w:customStyle="1">
    <w:name w:val="xl134"/>
    <w:basedOn w:val="Normal"/>
    <w:rsid w:val="008D07A2"/>
    <w:pPr>
      <w:pBdr>
        <w:bottom w:val="single" w:color="FFFFFF" w:sz="4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35" w:customStyle="1">
    <w:name w:val="xl135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136" w:customStyle="1">
    <w:name w:val="xl136"/>
    <w:basedOn w:val="Normal"/>
    <w:rsid w:val="008D07A2"/>
    <w:pPr>
      <w:pBdr>
        <w:top w:val="single" w:color="auto" w:sz="4" w:space="0"/>
        <w:bottom w:val="single" w:color="auto" w:sz="8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37" w:customStyle="1">
    <w:name w:val="xl137"/>
    <w:basedOn w:val="Normal"/>
    <w:rsid w:val="008D07A2"/>
    <w:pPr>
      <w:pBdr>
        <w:top w:val="single" w:color="auto" w:sz="4" w:space="0"/>
        <w:left w:val="single" w:color="FFFFFF" w:sz="4" w:space="0"/>
        <w:bottom w:val="single" w:color="auto" w:sz="8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38" w:customStyle="1">
    <w:name w:val="xl138"/>
    <w:basedOn w:val="Normal"/>
    <w:rsid w:val="008D07A2"/>
    <w:pPr>
      <w:pBdr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39" w:customStyle="1">
    <w:name w:val="xl139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  <w:b/>
      <w:bCs/>
    </w:rPr>
  </w:style>
  <w:style w:type="paragraph" w:styleId="xl140" w:customStyle="1">
    <w:name w:val="xl140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  <w:b/>
      <w:bCs/>
      <w:u w:val="single"/>
    </w:rPr>
  </w:style>
  <w:style w:type="paragraph" w:styleId="xl141" w:customStyle="1">
    <w:name w:val="xl141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42" w:customStyle="1">
    <w:name w:val="xl142"/>
    <w:basedOn w:val="Normal"/>
    <w:rsid w:val="008D07A2"/>
    <w:pPr>
      <w:pBdr>
        <w:top w:val="single" w:color="FFFFFF" w:sz="4" w:space="0"/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43" w:customStyle="1">
    <w:name w:val="xl143"/>
    <w:basedOn w:val="Normal"/>
    <w:rsid w:val="008D07A2"/>
    <w:pPr>
      <w:pBdr>
        <w:top w:val="single" w:color="FFFFFF" w:sz="4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44" w:customStyle="1">
    <w:name w:val="xl144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145" w:customStyle="1">
    <w:name w:val="xl145"/>
    <w:basedOn w:val="Normal"/>
    <w:rsid w:val="008D07A2"/>
    <w:pPr>
      <w:pBdr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46" w:customStyle="1">
    <w:name w:val="xl146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147" w:customStyle="1">
    <w:name w:val="xl147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48" w:customStyle="1">
    <w:name w:val="xl148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49" w:customStyle="1">
    <w:name w:val="xl149"/>
    <w:basedOn w:val="Normal"/>
    <w:rsid w:val="008D07A2"/>
    <w:pPr>
      <w:pBdr>
        <w:top w:val="single" w:color="F2F2F2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0" w:customStyle="1">
    <w:name w:val="xl150"/>
    <w:basedOn w:val="Normal"/>
    <w:rsid w:val="008D07A2"/>
    <w:pPr>
      <w:pBdr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1" w:customStyle="1">
    <w:name w:val="xl151"/>
    <w:basedOn w:val="Normal"/>
    <w:rsid w:val="008D07A2"/>
    <w:pPr>
      <w:pBdr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152" w:customStyle="1">
    <w:name w:val="xl152"/>
    <w:basedOn w:val="Normal"/>
    <w:rsid w:val="008D07A2"/>
    <w:pPr>
      <w:pBdr>
        <w:left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3" w:customStyle="1">
    <w:name w:val="xl153"/>
    <w:basedOn w:val="Normal"/>
    <w:rsid w:val="008D07A2"/>
    <w:pPr>
      <w:pBdr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4" w:customStyle="1">
    <w:name w:val="xl154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5" w:customStyle="1">
    <w:name w:val="xl155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56" w:customStyle="1">
    <w:name w:val="xl156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57" w:customStyle="1">
    <w:name w:val="xl157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58" w:customStyle="1">
    <w:name w:val="xl158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59" w:customStyle="1">
    <w:name w:val="xl159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  <w:b/>
      <w:bCs/>
    </w:rPr>
  </w:style>
  <w:style w:type="paragraph" w:styleId="xl160" w:customStyle="1">
    <w:name w:val="xl160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color w:val="FF0000"/>
    </w:rPr>
  </w:style>
  <w:style w:type="paragraph" w:styleId="xl161" w:customStyle="1">
    <w:name w:val="xl161"/>
    <w:basedOn w:val="Normal"/>
    <w:rsid w:val="008D07A2"/>
    <w:pPr>
      <w:shd w:val="clear" w:color="000000" w:fill="FFFFFF"/>
      <w:spacing w:before="100" w:beforeAutospacing="1" w:after="100" w:afterAutospacing="1"/>
      <w:ind w:firstLine="100" w:firstLineChars="100"/>
      <w:jc w:val="right"/>
      <w:textAlignment w:val="top"/>
    </w:pPr>
    <w:rPr>
      <w:rFonts w:ascii="Californian FB" w:hAnsi="Californian FB"/>
      <w:color w:val="FF0000"/>
    </w:rPr>
  </w:style>
  <w:style w:type="paragraph" w:styleId="xl162" w:customStyle="1">
    <w:name w:val="xl162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fornian FB" w:hAnsi="Californian FB"/>
      <w:color w:val="FF0000"/>
    </w:rPr>
  </w:style>
  <w:style w:type="paragraph" w:styleId="xl163" w:customStyle="1">
    <w:name w:val="xl163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64" w:customStyle="1">
    <w:name w:val="xl164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65" w:customStyle="1">
    <w:name w:val="xl165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66" w:customStyle="1">
    <w:name w:val="xl166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ind w:firstLine="100" w:firstLineChars="100"/>
    </w:pPr>
    <w:rPr>
      <w:rFonts w:ascii="Californian FB" w:hAnsi="Californian FB"/>
    </w:rPr>
  </w:style>
  <w:style w:type="paragraph" w:styleId="xl167" w:customStyle="1">
    <w:name w:val="xl167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68" w:customStyle="1">
    <w:name w:val="xl168"/>
    <w:basedOn w:val="Normal"/>
    <w:rsid w:val="008D07A2"/>
    <w:pPr>
      <w:pBdr>
        <w:top w:val="single" w:color="F2F2F2" w:sz="4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69" w:customStyle="1">
    <w:name w:val="xl169"/>
    <w:basedOn w:val="Normal"/>
    <w:rsid w:val="008D07A2"/>
    <w:pPr>
      <w:pBdr>
        <w:top w:val="single" w:color="F2F2F2" w:sz="4" w:space="0"/>
        <w:bottom w:val="single" w:color="auto" w:sz="4" w:space="0"/>
        <w:right w:val="single" w:color="FFFFFF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70" w:customStyle="1">
    <w:name w:val="xl170"/>
    <w:basedOn w:val="Normal"/>
    <w:rsid w:val="008D07A2"/>
    <w:pPr>
      <w:pBdr>
        <w:top w:val="single" w:color="F2F2F2" w:sz="4" w:space="0"/>
        <w:left w:val="single" w:color="FFFFFF" w:sz="4" w:space="0"/>
        <w:bottom w:val="single" w:color="auto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71" w:customStyle="1">
    <w:name w:val="xl171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72" w:customStyle="1">
    <w:name w:val="xl172"/>
    <w:basedOn w:val="Normal"/>
    <w:rsid w:val="008D07A2"/>
    <w:pPr>
      <w:pBdr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73" w:customStyle="1">
    <w:name w:val="xl173"/>
    <w:basedOn w:val="Normal"/>
    <w:rsid w:val="008D07A2"/>
    <w:pPr>
      <w:pBdr>
        <w:top w:val="single" w:color="FFFFFF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74" w:customStyle="1">
    <w:name w:val="xl174"/>
    <w:basedOn w:val="Normal"/>
    <w:rsid w:val="008D07A2"/>
    <w:pPr>
      <w:pBdr>
        <w:top w:val="single" w:color="F2F2F2" w:sz="4" w:space="0"/>
        <w:bottom w:val="single" w:color="F2F2F2" w:sz="4" w:space="0"/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  <w:b/>
      <w:bCs/>
    </w:rPr>
  </w:style>
  <w:style w:type="paragraph" w:styleId="xl175" w:customStyle="1">
    <w:name w:val="xl175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76" w:customStyle="1">
    <w:name w:val="xl176"/>
    <w:basedOn w:val="Normal"/>
    <w:rsid w:val="008D07A2"/>
    <w:pPr>
      <w:pBdr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177" w:customStyle="1">
    <w:name w:val="xl177"/>
    <w:basedOn w:val="Normal"/>
    <w:rsid w:val="008D07A2"/>
    <w:pPr>
      <w:pBdr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178" w:customStyle="1">
    <w:name w:val="xl178"/>
    <w:basedOn w:val="Normal"/>
    <w:rsid w:val="008D07A2"/>
    <w:pPr>
      <w:pBdr>
        <w:left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79" w:customStyle="1">
    <w:name w:val="xl179"/>
    <w:basedOn w:val="Normal"/>
    <w:rsid w:val="008D07A2"/>
    <w:pPr>
      <w:pBdr>
        <w:left w:val="single" w:color="FFFFFF" w:sz="4" w:space="0"/>
        <w:right w:val="single" w:color="F2F2F2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80" w:customStyle="1">
    <w:name w:val="xl180"/>
    <w:basedOn w:val="Normal"/>
    <w:rsid w:val="008D07A2"/>
    <w:pPr>
      <w:pBdr>
        <w:top w:val="single" w:color="F2F2F2" w:sz="4" w:space="0"/>
        <w:bottom w:val="single" w:color="auto" w:sz="4" w:space="0"/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81" w:customStyle="1">
    <w:name w:val="xl181"/>
    <w:basedOn w:val="Normal"/>
    <w:rsid w:val="008D07A2"/>
    <w:pPr>
      <w:pBdr>
        <w:top w:val="single" w:color="F2F2F2" w:sz="4" w:space="0"/>
        <w:left w:val="single" w:color="F2F2F2" w:sz="4" w:space="0"/>
        <w:bottom w:val="single" w:color="auto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  <w:textAlignment w:val="center"/>
    </w:pPr>
    <w:rPr>
      <w:rFonts w:ascii="Californian FB" w:hAnsi="Californian FB"/>
    </w:rPr>
  </w:style>
  <w:style w:type="paragraph" w:styleId="xl182" w:customStyle="1">
    <w:name w:val="xl182"/>
    <w:basedOn w:val="Normal"/>
    <w:rsid w:val="008D07A2"/>
    <w:pPr>
      <w:pBdr>
        <w:top w:val="single" w:color="FFFFFF" w:sz="4" w:space="0"/>
        <w:left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83" w:customStyle="1">
    <w:name w:val="xl183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  <w:b/>
      <w:bCs/>
    </w:rPr>
  </w:style>
  <w:style w:type="paragraph" w:styleId="xl184" w:customStyle="1">
    <w:name w:val="xl184"/>
    <w:basedOn w:val="Normal"/>
    <w:rsid w:val="008D07A2"/>
    <w:pPr>
      <w:pBdr>
        <w:left w:val="single" w:color="F2F2F2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85" w:customStyle="1">
    <w:name w:val="xl185"/>
    <w:basedOn w:val="Normal"/>
    <w:rsid w:val="008D07A2"/>
    <w:pPr>
      <w:pBdr>
        <w:top w:val="single" w:color="F2F2F2" w:sz="4" w:space="0"/>
        <w:left w:val="single" w:color="F2F2F2" w:sz="4" w:space="0"/>
        <w:bottom w:val="single" w:color="auto" w:sz="4" w:space="0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86" w:customStyle="1">
    <w:name w:val="xl186"/>
    <w:basedOn w:val="Normal"/>
    <w:rsid w:val="008D07A2"/>
    <w:pPr>
      <w:pBdr>
        <w:top w:val="single" w:color="FFFFFF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87" w:customStyle="1">
    <w:name w:val="xl187"/>
    <w:basedOn w:val="Normal"/>
    <w:rsid w:val="008D07A2"/>
    <w:pPr>
      <w:pBdr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88" w:customStyle="1">
    <w:name w:val="xl188"/>
    <w:basedOn w:val="Normal"/>
    <w:rsid w:val="008D07A2"/>
    <w:pPr>
      <w:pBdr>
        <w:top w:val="single" w:color="F2F2F2" w:sz="4" w:space="0"/>
        <w:bottom w:val="single" w:color="auto" w:sz="4" w:space="0"/>
        <w:right w:val="single" w:color="F2F2F2" w:sz="4" w:space="7"/>
      </w:pBdr>
      <w:shd w:val="clear" w:color="000000" w:fill="FFFFFF"/>
      <w:spacing w:before="100" w:beforeAutospacing="1" w:after="100" w:afterAutospacing="1"/>
      <w:ind w:firstLine="100" w:firstLineChars="100"/>
      <w:jc w:val="right"/>
    </w:pPr>
    <w:rPr>
      <w:rFonts w:ascii="Californian FB" w:hAnsi="Californian FB"/>
    </w:rPr>
  </w:style>
  <w:style w:type="paragraph" w:styleId="xl189" w:customStyle="1">
    <w:name w:val="xl189"/>
    <w:basedOn w:val="Normal"/>
    <w:rsid w:val="008D07A2"/>
    <w:pPr>
      <w:pBdr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</w:pPr>
    <w:rPr>
      <w:rFonts w:ascii="Californian FB" w:hAnsi="Californian FB"/>
    </w:rPr>
  </w:style>
  <w:style w:type="paragraph" w:styleId="xl190" w:customStyle="1">
    <w:name w:val="xl190"/>
    <w:basedOn w:val="Normal"/>
    <w:rsid w:val="008D07A2"/>
    <w:pPr>
      <w:pBdr>
        <w:top w:val="single" w:color="FFFFFF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1" w:customStyle="1">
    <w:name w:val="xl191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2" w:customStyle="1">
    <w:name w:val="xl192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3" w:customStyle="1">
    <w:name w:val="xl193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4" w:customStyle="1">
    <w:name w:val="xl194"/>
    <w:basedOn w:val="Normal"/>
    <w:rsid w:val="008D07A2"/>
    <w:pPr>
      <w:pBdr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5" w:customStyle="1">
    <w:name w:val="xl195"/>
    <w:basedOn w:val="Normal"/>
    <w:rsid w:val="008D07A2"/>
    <w:pPr>
      <w:pBdr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6" w:customStyle="1">
    <w:name w:val="xl196"/>
    <w:basedOn w:val="Normal"/>
    <w:rsid w:val="008D07A2"/>
    <w:pPr>
      <w:pBdr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7" w:customStyle="1">
    <w:name w:val="xl197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8" w:customStyle="1">
    <w:name w:val="xl198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199" w:customStyle="1">
    <w:name w:val="xl199"/>
    <w:basedOn w:val="Normal"/>
    <w:rsid w:val="008D07A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200" w:customStyle="1">
    <w:name w:val="xl200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201" w:customStyle="1">
    <w:name w:val="xl201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</w:rPr>
  </w:style>
  <w:style w:type="paragraph" w:styleId="xl202" w:customStyle="1">
    <w:name w:val="xl202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03" w:customStyle="1">
    <w:name w:val="xl203"/>
    <w:basedOn w:val="Normal"/>
    <w:rsid w:val="008D07A2"/>
    <w:pPr>
      <w:pBdr>
        <w:top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04" w:customStyle="1">
    <w:name w:val="xl204"/>
    <w:basedOn w:val="Normal"/>
    <w:rsid w:val="008D07A2"/>
    <w:pPr>
      <w:pBdr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05" w:customStyle="1">
    <w:name w:val="xl205"/>
    <w:basedOn w:val="Normal"/>
    <w:rsid w:val="008D07A2"/>
    <w:pPr>
      <w:pBdr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06" w:customStyle="1">
    <w:name w:val="xl206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07" w:customStyle="1">
    <w:name w:val="xl207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08" w:customStyle="1">
    <w:name w:val="xl208"/>
    <w:basedOn w:val="Normal"/>
    <w:rsid w:val="008D07A2"/>
    <w:pPr>
      <w:pBdr>
        <w:top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09" w:customStyle="1">
    <w:name w:val="xl209"/>
    <w:basedOn w:val="Normal"/>
    <w:rsid w:val="008D07A2"/>
    <w:pPr>
      <w:pBdr>
        <w:top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210" w:customStyle="1">
    <w:name w:val="xl210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211" w:customStyle="1">
    <w:name w:val="xl211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2" w:customStyle="1">
    <w:name w:val="xl212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3" w:customStyle="1">
    <w:name w:val="xl213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4" w:customStyle="1">
    <w:name w:val="xl214"/>
    <w:basedOn w:val="Normal"/>
    <w:rsid w:val="008D07A2"/>
    <w:pPr>
      <w:pBdr>
        <w:top w:val="single" w:color="F2F2F2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5" w:customStyle="1">
    <w:name w:val="xl215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216" w:customStyle="1">
    <w:name w:val="xl216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7" w:customStyle="1">
    <w:name w:val="xl217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8" w:customStyle="1">
    <w:name w:val="xl218"/>
    <w:basedOn w:val="Normal"/>
    <w:rsid w:val="008D07A2"/>
    <w:pPr>
      <w:pBdr>
        <w:top w:val="single" w:color="F2F2F2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</w:pPr>
    <w:rPr>
      <w:rFonts w:ascii="Californian FB" w:hAnsi="Californian FB"/>
    </w:rPr>
  </w:style>
  <w:style w:type="paragraph" w:styleId="xl219" w:customStyle="1">
    <w:name w:val="xl219"/>
    <w:basedOn w:val="Normal"/>
    <w:rsid w:val="008D07A2"/>
    <w:pPr>
      <w:pBdr>
        <w:top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0" w:customStyle="1">
    <w:name w:val="xl220"/>
    <w:basedOn w:val="Normal"/>
    <w:rsid w:val="008D07A2"/>
    <w:pPr>
      <w:pBdr>
        <w:top w:val="single" w:color="FFFFFF" w:sz="4" w:space="0"/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1" w:customStyle="1">
    <w:name w:val="xl221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</w:rPr>
  </w:style>
  <w:style w:type="paragraph" w:styleId="xl222" w:customStyle="1">
    <w:name w:val="xl222"/>
    <w:basedOn w:val="Normal"/>
    <w:rsid w:val="008D07A2"/>
    <w:pPr>
      <w:pBdr>
        <w:top w:val="single" w:color="FFFFFF" w:sz="4" w:space="0"/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3" w:customStyle="1">
    <w:name w:val="xl223"/>
    <w:basedOn w:val="Normal"/>
    <w:rsid w:val="008D07A2"/>
    <w:pPr>
      <w:pBdr>
        <w:top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4" w:customStyle="1">
    <w:name w:val="xl224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5" w:customStyle="1">
    <w:name w:val="xl225"/>
    <w:basedOn w:val="Normal"/>
    <w:rsid w:val="008D07A2"/>
    <w:pPr>
      <w:pBdr>
        <w:bottom w:val="single" w:color="FFFFFF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6" w:customStyle="1">
    <w:name w:val="xl226"/>
    <w:basedOn w:val="Normal"/>
    <w:rsid w:val="008D07A2"/>
    <w:pPr>
      <w:pBdr>
        <w:top w:val="single" w:color="FFFFFF" w:sz="4" w:space="0"/>
        <w:left w:val="single" w:color="FFFFFF" w:sz="4" w:space="0"/>
        <w:bottom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27" w:customStyle="1">
    <w:name w:val="xl227"/>
    <w:basedOn w:val="Normal"/>
    <w:rsid w:val="008D07A2"/>
    <w:pPr>
      <w:pBdr>
        <w:lef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fornian FB" w:hAnsi="Californian FB"/>
    </w:rPr>
  </w:style>
  <w:style w:type="paragraph" w:styleId="xl228" w:customStyle="1">
    <w:name w:val="xl228"/>
    <w:basedOn w:val="Normal"/>
    <w:rsid w:val="008D07A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fornian FB" w:hAnsi="Californian FB"/>
    </w:rPr>
  </w:style>
  <w:style w:type="paragraph" w:styleId="xl229" w:customStyle="1">
    <w:name w:val="xl229"/>
    <w:basedOn w:val="Normal"/>
    <w:rsid w:val="008D07A2"/>
    <w:pPr>
      <w:pBdr>
        <w:top w:val="single" w:color="F2F2F2" w:sz="4" w:space="0"/>
        <w:left w:val="single" w:color="FFFFFF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30" w:customStyle="1">
    <w:name w:val="xl230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31" w:customStyle="1">
    <w:name w:val="xl231"/>
    <w:basedOn w:val="Normal"/>
    <w:rsid w:val="008D07A2"/>
    <w:pPr>
      <w:pBdr>
        <w:top w:val="single" w:color="F2F2F2" w:sz="4" w:space="0"/>
        <w:bottom w:val="single" w:color="F2F2F2" w:sz="4" w:space="0"/>
        <w:right w:val="single" w:color="FFFFFF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  <w:b/>
      <w:bCs/>
      <w:u w:val="single"/>
    </w:rPr>
  </w:style>
  <w:style w:type="paragraph" w:styleId="xl232" w:customStyle="1">
    <w:name w:val="xl232"/>
    <w:basedOn w:val="Normal"/>
    <w:rsid w:val="008D07A2"/>
    <w:pPr>
      <w:pBdr>
        <w:top w:val="single" w:color="F2F2F2" w:sz="4" w:space="0"/>
        <w:left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233" w:customStyle="1">
    <w:name w:val="xl233"/>
    <w:basedOn w:val="Normal"/>
    <w:rsid w:val="008D07A2"/>
    <w:pPr>
      <w:pBdr>
        <w:top w:val="single" w:color="F2F2F2" w:sz="4" w:space="0"/>
        <w:bottom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234" w:customStyle="1">
    <w:name w:val="xl234"/>
    <w:basedOn w:val="Normal"/>
    <w:rsid w:val="008D07A2"/>
    <w:pPr>
      <w:pBdr>
        <w:top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xl63" w:customStyle="1">
    <w:name w:val="xl63"/>
    <w:basedOn w:val="Normal"/>
    <w:rsid w:val="00476F38"/>
    <w:pP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  <w:b/>
      <w:bCs/>
      <w:u w:val="single"/>
    </w:rPr>
  </w:style>
  <w:style w:type="paragraph" w:styleId="xl64" w:customStyle="1">
    <w:name w:val="xl64"/>
    <w:basedOn w:val="Normal"/>
    <w:rsid w:val="00476F38"/>
    <w:pPr>
      <w:shd w:val="clear" w:color="000000" w:fill="FFFFFF"/>
      <w:spacing w:before="100" w:beforeAutospacing="1" w:after="100" w:afterAutospacing="1"/>
      <w:textAlignment w:val="center"/>
    </w:pPr>
    <w:rPr>
      <w:rFonts w:ascii="Californian FB" w:hAnsi="Californian FB"/>
      <w:b/>
      <w:bCs/>
      <w:u w:val="single"/>
    </w:rPr>
  </w:style>
  <w:style w:type="paragraph" w:styleId="xl235" w:customStyle="1">
    <w:name w:val="xl235"/>
    <w:basedOn w:val="Normal"/>
    <w:rsid w:val="00476F38"/>
    <w:pPr>
      <w:pBdr>
        <w:top w:val="single" w:color="F2F2F2" w:sz="4" w:space="0"/>
        <w:bottom w:val="single" w:color="F2F2F2" w:sz="4" w:space="0"/>
        <w:right w:val="single" w:color="F2F2F2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fornian FB" w:hAnsi="Californian FB"/>
    </w:rPr>
  </w:style>
  <w:style w:type="paragraph" w:styleId="paragraph" w:customStyle="1">
    <w:name w:val="paragraph"/>
    <w:basedOn w:val="Normal"/>
    <w:rsid w:val="00AC2231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AC2231"/>
  </w:style>
  <w:style w:type="character" w:styleId="eop" w:customStyle="1">
    <w:name w:val="eop"/>
    <w:basedOn w:val="DefaultParagraphFont"/>
    <w:rsid w:val="00AC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2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4E8E8"/>
            <w:right w:val="none" w:sz="0" w:space="0" w:color="auto"/>
          </w:divBdr>
          <w:divsChild>
            <w:div w:id="8102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2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2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header" Target="header3.xml" Id="rId1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bd57b65bd2234f1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fe89a-67df-421b-98b8-2ce1cb475a6c}"/>
      </w:docPartPr>
      <w:docPartBody>
        <w:p w14:paraId="6A69DA6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67E9B-C646-4DDF-BA68-2F00A94C5ED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 Patterson</dc:creator>
  <keywords/>
  <dc:description/>
  <lastModifiedBy>Proper Officer</lastModifiedBy>
  <revision>8</revision>
  <lastPrinted>2022-05-09T16:53:00.0000000Z</lastPrinted>
  <dcterms:created xsi:type="dcterms:W3CDTF">2023-05-05T05:56:00.0000000Z</dcterms:created>
  <dcterms:modified xsi:type="dcterms:W3CDTF">2024-05-01T13:54:41.3359772Z</dcterms:modified>
</coreProperties>
</file>